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4CC" w:rsidRDefault="00C904CC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C904CC" w:rsidRDefault="00602FC6" w:rsidP="00362B69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hu-HU" w:eastAsia="hu-HU"/>
        </w:rPr>
        <w:drawing>
          <wp:inline distT="0" distB="0" distL="0" distR="0">
            <wp:extent cx="1226598" cy="159829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280" cy="161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CC" w:rsidRDefault="00C904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904CC" w:rsidRDefault="00C904C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904CC" w:rsidRPr="00362B69" w:rsidRDefault="00602FC6" w:rsidP="007C1392">
      <w:pPr>
        <w:pStyle w:val="Cmsor1"/>
        <w:spacing w:before="68"/>
        <w:ind w:left="919" w:right="972"/>
        <w:jc w:val="center"/>
      </w:pPr>
      <w:r w:rsidRPr="00362B69">
        <w:rPr>
          <w:spacing w:val="-3"/>
        </w:rPr>
        <w:t>BÜKKSZENTKERESZT</w:t>
      </w:r>
      <w:r w:rsidR="0075022C" w:rsidRPr="00362B69">
        <w:rPr>
          <w:spacing w:val="-3"/>
        </w:rPr>
        <w:t xml:space="preserve"> </w:t>
      </w:r>
      <w:r w:rsidR="0075022C" w:rsidRPr="00362B69">
        <w:t xml:space="preserve">KÖZSÉG </w:t>
      </w:r>
      <w:r w:rsidR="0075022C" w:rsidRPr="00362B69">
        <w:rPr>
          <w:spacing w:val="-5"/>
        </w:rPr>
        <w:t xml:space="preserve">ÖNKORMÁNYZATA </w:t>
      </w:r>
      <w:r w:rsidR="0075022C" w:rsidRPr="00362B69">
        <w:t>KÉPVISEL</w:t>
      </w:r>
      <w:r w:rsidR="0075022C" w:rsidRPr="00362B69">
        <w:rPr>
          <w:b w:val="0"/>
        </w:rPr>
        <w:t>Ő</w:t>
      </w:r>
      <w:r w:rsidR="0075022C" w:rsidRPr="00362B69">
        <w:t>TESTÜLETÉNEK</w:t>
      </w:r>
      <w:r w:rsidR="007C1392" w:rsidRPr="00362B69">
        <w:t xml:space="preserve"> </w:t>
      </w:r>
      <w:r w:rsidR="0075022C" w:rsidRPr="00362B69">
        <w:rPr>
          <w:spacing w:val="-3"/>
        </w:rPr>
        <w:t xml:space="preserve">ÖNKORMÁNYZATI </w:t>
      </w:r>
      <w:r w:rsidR="0075022C" w:rsidRPr="00362B69">
        <w:t>RENDELETE</w:t>
      </w:r>
      <w:r w:rsidR="0075022C" w:rsidRPr="00362B69">
        <w:rPr>
          <w:spacing w:val="-8"/>
        </w:rPr>
        <w:t xml:space="preserve"> </w:t>
      </w:r>
      <w:r w:rsidR="0075022C" w:rsidRPr="00362B69">
        <w:t>A</w:t>
      </w:r>
    </w:p>
    <w:p w:rsidR="00C904CC" w:rsidRDefault="00C904C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04CC" w:rsidRDefault="0075022C">
      <w:pPr>
        <w:ind w:left="919" w:right="95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TELEPÜLÉSKÉP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VÉDELMÉR</w:t>
      </w:r>
      <w:r>
        <w:rPr>
          <w:rFonts w:ascii="Times New Roman" w:hAnsi="Times New Roman"/>
          <w:sz w:val="32"/>
        </w:rPr>
        <w:t>Ő</w:t>
      </w:r>
      <w:r>
        <w:rPr>
          <w:rFonts w:ascii="Times New Roman" w:hAnsi="Times New Roman"/>
          <w:b/>
          <w:sz w:val="32"/>
        </w:rPr>
        <w:t>L</w:t>
      </w:r>
    </w:p>
    <w:p w:rsidR="00C904CC" w:rsidRDefault="00C904CC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904CC" w:rsidRDefault="00C904CC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904CC" w:rsidRDefault="00602FC6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hu-HU" w:eastAsia="hu-HU"/>
        </w:rPr>
        <w:drawing>
          <wp:inline distT="0" distB="0" distL="0" distR="0">
            <wp:extent cx="5422900" cy="40646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JI_09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CC" w:rsidRDefault="00C904CC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904CC" w:rsidRDefault="00C904CC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904CC" w:rsidRDefault="00C904CC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904CC" w:rsidRDefault="0075022C">
      <w:pPr>
        <w:pStyle w:val="Cmsor3"/>
        <w:spacing w:before="185"/>
        <w:ind w:left="919" w:right="970"/>
        <w:jc w:val="center"/>
        <w:rPr>
          <w:b w:val="0"/>
          <w:bCs w:val="0"/>
        </w:rPr>
      </w:pPr>
      <w:r>
        <w:t>2019. MÁRCIUS</w:t>
      </w:r>
      <w:r>
        <w:rPr>
          <w:spacing w:val="-2"/>
        </w:rPr>
        <w:t xml:space="preserve"> </w:t>
      </w:r>
      <w:r>
        <w:t>HAVA</w:t>
      </w:r>
    </w:p>
    <w:p w:rsidR="00C904CC" w:rsidRDefault="00C904CC">
      <w:pPr>
        <w:jc w:val="center"/>
        <w:sectPr w:rsidR="00C904CC">
          <w:footerReference w:type="default" r:id="rId9"/>
          <w:type w:val="continuous"/>
          <w:pgSz w:w="11900" w:h="16840"/>
          <w:pgMar w:top="1600" w:right="1680" w:bottom="920" w:left="1680" w:header="708" w:footer="720" w:gutter="0"/>
          <w:pgNumType w:start="1"/>
          <w:cols w:space="708"/>
        </w:sectPr>
      </w:pPr>
    </w:p>
    <w:p w:rsidR="006C73E4" w:rsidRPr="006C73E4" w:rsidRDefault="007C1392">
      <w:pPr>
        <w:spacing w:before="62" w:line="244" w:lineRule="auto"/>
        <w:ind w:left="1382" w:right="1377"/>
        <w:jc w:val="center"/>
        <w:rPr>
          <w:rFonts w:ascii="Times New Roman" w:hAnsi="Times New Roman" w:cs="Times New Roman"/>
          <w:b/>
          <w:u w:val="single"/>
        </w:rPr>
      </w:pPr>
      <w:r w:rsidRPr="006C73E4">
        <w:rPr>
          <w:rFonts w:ascii="Times New Roman" w:hAnsi="Times New Roman" w:cs="Times New Roman"/>
          <w:b/>
          <w:u w:val="single"/>
        </w:rPr>
        <w:lastRenderedPageBreak/>
        <w:t>Bükkszentkereszt</w:t>
      </w:r>
      <w:r w:rsidR="0075022C" w:rsidRPr="006C73E4">
        <w:rPr>
          <w:rFonts w:ascii="Times New Roman" w:hAnsi="Times New Roman" w:cs="Times New Roman"/>
          <w:b/>
          <w:u w:val="single"/>
        </w:rPr>
        <w:t xml:space="preserve"> Község Önkormányzata Képviselőtestületének</w:t>
      </w:r>
    </w:p>
    <w:p w:rsidR="006C73E4" w:rsidRPr="006C73E4" w:rsidRDefault="006C73E4">
      <w:pPr>
        <w:spacing w:before="62" w:line="244" w:lineRule="auto"/>
        <w:ind w:left="1382" w:right="1377"/>
        <w:jc w:val="center"/>
        <w:rPr>
          <w:rFonts w:ascii="Times New Roman" w:hAnsi="Times New Roman" w:cs="Times New Roman"/>
          <w:b/>
          <w:u w:val="single"/>
        </w:rPr>
      </w:pPr>
      <w:r w:rsidRPr="006C73E4">
        <w:rPr>
          <w:rFonts w:ascii="Times New Roman" w:hAnsi="Times New Roman" w:cs="Times New Roman"/>
          <w:b/>
          <w:u w:val="single"/>
        </w:rPr>
        <w:t>5</w:t>
      </w:r>
      <w:r w:rsidR="0075022C" w:rsidRPr="006C73E4">
        <w:rPr>
          <w:rFonts w:ascii="Times New Roman" w:hAnsi="Times New Roman" w:cs="Times New Roman"/>
          <w:b/>
          <w:u w:val="single"/>
        </w:rPr>
        <w:t>/</w:t>
      </w:r>
      <w:r w:rsidRPr="006C73E4">
        <w:rPr>
          <w:rFonts w:ascii="Times New Roman" w:hAnsi="Times New Roman" w:cs="Times New Roman"/>
          <w:b/>
          <w:u w:val="single"/>
        </w:rPr>
        <w:t>2019</w:t>
      </w:r>
      <w:r w:rsidR="0075022C" w:rsidRPr="006C73E4">
        <w:rPr>
          <w:rFonts w:ascii="Times New Roman" w:hAnsi="Times New Roman" w:cs="Times New Roman"/>
          <w:b/>
          <w:u w:val="single"/>
        </w:rPr>
        <w:t xml:space="preserve"> </w:t>
      </w:r>
      <w:r w:rsidRPr="006C73E4">
        <w:rPr>
          <w:rFonts w:ascii="Times New Roman" w:hAnsi="Times New Roman" w:cs="Times New Roman"/>
          <w:b/>
          <w:u w:val="single"/>
        </w:rPr>
        <w:t>(V.21)</w:t>
      </w:r>
      <w:r w:rsidRPr="006C73E4">
        <w:rPr>
          <w:rFonts w:ascii="Times New Roman" w:hAnsi="Times New Roman" w:cs="Times New Roman"/>
          <w:b/>
          <w:color w:val="FF6500"/>
          <w:u w:val="single"/>
        </w:rPr>
        <w:t xml:space="preserve"> </w:t>
      </w:r>
      <w:r w:rsidR="0075022C" w:rsidRPr="006C73E4">
        <w:rPr>
          <w:rFonts w:ascii="Times New Roman" w:hAnsi="Times New Roman" w:cs="Times New Roman"/>
          <w:b/>
          <w:color w:val="FF6500"/>
          <w:u w:val="single"/>
        </w:rPr>
        <w:t xml:space="preserve"> </w:t>
      </w:r>
      <w:r w:rsidR="0075022C" w:rsidRPr="006C73E4">
        <w:rPr>
          <w:rFonts w:ascii="Times New Roman" w:hAnsi="Times New Roman" w:cs="Times New Roman"/>
          <w:b/>
          <w:u w:val="single"/>
        </w:rPr>
        <w:t xml:space="preserve">önkormányzati rendelete </w:t>
      </w:r>
    </w:p>
    <w:p w:rsidR="00C904CC" w:rsidRPr="006C73E4" w:rsidRDefault="0075022C">
      <w:pPr>
        <w:spacing w:before="62" w:line="244" w:lineRule="auto"/>
        <w:ind w:left="1382" w:right="1377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6C73E4">
        <w:rPr>
          <w:rFonts w:ascii="Times New Roman" w:hAnsi="Times New Roman" w:cs="Times New Roman"/>
          <w:b/>
          <w:u w:val="single"/>
        </w:rPr>
        <w:t>a településkép</w:t>
      </w:r>
      <w:r w:rsidRPr="006C73E4">
        <w:rPr>
          <w:rFonts w:ascii="Times New Roman" w:hAnsi="Times New Roman" w:cs="Times New Roman"/>
          <w:b/>
          <w:spacing w:val="-17"/>
          <w:u w:val="single"/>
        </w:rPr>
        <w:t xml:space="preserve"> </w:t>
      </w:r>
      <w:r w:rsidRPr="006C73E4">
        <w:rPr>
          <w:rFonts w:ascii="Times New Roman" w:hAnsi="Times New Roman" w:cs="Times New Roman"/>
          <w:b/>
          <w:u w:val="single"/>
        </w:rPr>
        <w:t>védelméről</w:t>
      </w:r>
    </w:p>
    <w:p w:rsidR="00C904CC" w:rsidRPr="004529A1" w:rsidRDefault="00C904CC" w:rsidP="00FD227E">
      <w:pPr>
        <w:spacing w:before="2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440A0C" w:rsidRPr="004529A1" w:rsidRDefault="00BD14FE" w:rsidP="00440A0C">
      <w:pPr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 xml:space="preserve">Bükkszentkereszt </w:t>
      </w:r>
      <w:r w:rsidR="00440A0C" w:rsidRPr="004529A1">
        <w:rPr>
          <w:rFonts w:ascii="Times New Roman" w:eastAsia="Times New Roman" w:hAnsi="Times New Roman" w:cs="Times New Roman"/>
        </w:rPr>
        <w:t>Község Önkormányzatának Képviselő-testülete a településkép védelméről szóló 2016. évi LXXIV. törvény 12. § (2) bekezdésében kapott felhatalmazás alapján, az Alaptörvény 32. cikk (1) bekezdés a) pontjában, a Magyarország helyi önkormányzatairól szóló 2011. évi CLXXXIX. törvény 23. § (5) bekezdés 5. pontjában, a településkép védelméről szóló 2016. évi LXXIV. törvény 2. § (2) bekezdésében és az épített környezet alakításáról és védelméről szóló 1997. évi LXXVIII. törvény 57. § (2)-(3) bekezdésében meghatározott feladatkörében eljárva, a településfejlesztési koncepcióról, az integrált településfejlesztési stratégiáról és a településrendezési eszközökről, valamint egyes településrendezési sajátos jogintézményekről szóló 314/2012. (XI. 8.) Korm. rendelet 43/A. § (6) bekezdés c) pontjában biztosított véleményezési jogkörében eljáró Pest Megyei Kormányhivatal Állami Főépítész, Nemzeti- és Média Hírközlési Hatóság, a</w:t>
      </w:r>
      <w:r w:rsidR="00440A0C" w:rsidRPr="004529A1">
        <w:rPr>
          <w:rFonts w:ascii="Times New Roman" w:eastAsia="Times New Roman" w:hAnsi="Times New Roman" w:cs="Times New Roman"/>
          <w:b/>
          <w:i/>
          <w:lang w:val="hu-HU"/>
        </w:rPr>
        <w:t xml:space="preserve"> </w:t>
      </w:r>
      <w:r w:rsidR="00440A0C" w:rsidRPr="004529A1">
        <w:rPr>
          <w:rFonts w:ascii="Times New Roman" w:eastAsia="Times New Roman" w:hAnsi="Times New Roman" w:cs="Times New Roman"/>
          <w:lang w:val="hu-HU"/>
        </w:rPr>
        <w:t xml:space="preserve">Borsod-Abaúj-Zemplén Megyei Kormányhivatal Miskolci Járási Hivatal Hatósági Főosztály Építésügyi és Örökségvédelmi Osztály, a Kulturális Örökség Védelméért Felelős Helyettes Államtitkár </w:t>
      </w:r>
      <w:r w:rsidR="00440A0C" w:rsidRPr="004529A1">
        <w:rPr>
          <w:rFonts w:ascii="Times New Roman" w:eastAsia="Times New Roman" w:hAnsi="Times New Roman" w:cs="Times New Roman"/>
        </w:rPr>
        <w:t>és a Bükki Nemzeti Park Igazgatósága véleményének kikérésével a következőket rendeli:</w:t>
      </w:r>
    </w:p>
    <w:p w:rsidR="00C904CC" w:rsidRPr="004529A1" w:rsidRDefault="00C904CC" w:rsidP="00440A0C">
      <w:pPr>
        <w:jc w:val="both"/>
        <w:rPr>
          <w:rFonts w:ascii="Times New Roman" w:eastAsia="Times New Roman" w:hAnsi="Times New Roman" w:cs="Times New Roman"/>
        </w:rPr>
      </w:pPr>
    </w:p>
    <w:p w:rsidR="00C904CC" w:rsidRPr="004529A1" w:rsidRDefault="00C904CC">
      <w:pPr>
        <w:spacing w:before="6"/>
        <w:rPr>
          <w:rFonts w:ascii="Times New Roman" w:eastAsia="Times New Roman" w:hAnsi="Times New Roman" w:cs="Times New Roman"/>
        </w:rPr>
      </w:pPr>
    </w:p>
    <w:p w:rsidR="00C904CC" w:rsidRPr="004529A1" w:rsidRDefault="0075022C" w:rsidP="00520DC3">
      <w:pPr>
        <w:pStyle w:val="Cmsor3"/>
        <w:numPr>
          <w:ilvl w:val="1"/>
          <w:numId w:val="32"/>
        </w:numPr>
        <w:tabs>
          <w:tab w:val="left" w:pos="4635"/>
        </w:tabs>
        <w:ind w:right="3398" w:firstLine="1032"/>
        <w:jc w:val="left"/>
        <w:rPr>
          <w:rFonts w:cs="Times New Roman"/>
          <w:b w:val="0"/>
          <w:bCs w:val="0"/>
        </w:rPr>
      </w:pPr>
      <w:r w:rsidRPr="004529A1">
        <w:rPr>
          <w:rFonts w:cs="Times New Roman"/>
        </w:rPr>
        <w:t>FEJEZET BEVEZET</w:t>
      </w:r>
      <w:r w:rsidRPr="004529A1">
        <w:rPr>
          <w:rFonts w:cs="Times New Roman"/>
          <w:b w:val="0"/>
        </w:rPr>
        <w:t>Ő</w:t>
      </w:r>
      <w:r w:rsidRPr="004529A1">
        <w:rPr>
          <w:rFonts w:cs="Times New Roman"/>
          <w:b w:val="0"/>
          <w:spacing w:val="6"/>
        </w:rPr>
        <w:t xml:space="preserve"> </w:t>
      </w:r>
      <w:r w:rsidRPr="004529A1">
        <w:rPr>
          <w:rFonts w:cs="Times New Roman"/>
        </w:rPr>
        <w:t>RENDELKEZÉSEK</w:t>
      </w:r>
    </w:p>
    <w:p w:rsidR="00C904CC" w:rsidRPr="004529A1" w:rsidRDefault="00C904CC">
      <w:pPr>
        <w:rPr>
          <w:rFonts w:ascii="Times New Roman" w:eastAsia="Times New Roman" w:hAnsi="Times New Roman" w:cs="Times New Roman"/>
          <w:b/>
          <w:bCs/>
        </w:rPr>
      </w:pPr>
    </w:p>
    <w:p w:rsidR="00C904CC" w:rsidRPr="004529A1" w:rsidRDefault="0075022C" w:rsidP="00520DC3">
      <w:pPr>
        <w:pStyle w:val="Listaszerbekezds"/>
        <w:numPr>
          <w:ilvl w:val="0"/>
          <w:numId w:val="33"/>
        </w:numPr>
        <w:ind w:right="1377"/>
        <w:jc w:val="center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  <w:b/>
        </w:rPr>
        <w:t>A rendelet célja, hatálya és értelmez</w:t>
      </w:r>
      <w:r w:rsidRPr="004529A1">
        <w:rPr>
          <w:rFonts w:ascii="Times New Roman" w:hAnsi="Times New Roman" w:cs="Times New Roman"/>
        </w:rPr>
        <w:t>ő</w:t>
      </w:r>
      <w:r w:rsidRPr="004529A1">
        <w:rPr>
          <w:rFonts w:ascii="Times New Roman" w:hAnsi="Times New Roman" w:cs="Times New Roman"/>
          <w:spacing w:val="-16"/>
        </w:rPr>
        <w:t xml:space="preserve"> </w:t>
      </w:r>
      <w:r w:rsidRPr="004529A1">
        <w:rPr>
          <w:rFonts w:ascii="Times New Roman" w:hAnsi="Times New Roman" w:cs="Times New Roman"/>
          <w:b/>
        </w:rPr>
        <w:t>rendelkezések</w:t>
      </w:r>
    </w:p>
    <w:p w:rsidR="00C904CC" w:rsidRPr="004529A1" w:rsidRDefault="00C904CC">
      <w:pPr>
        <w:rPr>
          <w:rFonts w:ascii="Times New Roman" w:eastAsia="Times New Roman" w:hAnsi="Times New Roman" w:cs="Times New Roman"/>
          <w:b/>
          <w:bCs/>
        </w:rPr>
      </w:pPr>
    </w:p>
    <w:p w:rsidR="00C904CC" w:rsidRPr="004529A1" w:rsidRDefault="00C904CC">
      <w:pPr>
        <w:spacing w:before="6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21524E" w:rsidRPr="004529A1" w:rsidRDefault="0075022C" w:rsidP="0021524E">
      <w:pPr>
        <w:pStyle w:val="Szvegtrzs"/>
        <w:ind w:right="110"/>
        <w:jc w:val="center"/>
        <w:rPr>
          <w:rFonts w:cs="Times New Roman"/>
          <w:b/>
          <w:bCs/>
        </w:rPr>
      </w:pPr>
      <w:r w:rsidRPr="004529A1">
        <w:rPr>
          <w:rFonts w:cs="Times New Roman"/>
          <w:b/>
          <w:bCs/>
        </w:rPr>
        <w:t>1.§</w:t>
      </w:r>
    </w:p>
    <w:p w:rsidR="00C904CC" w:rsidRPr="004529A1" w:rsidRDefault="0075022C">
      <w:pPr>
        <w:pStyle w:val="Szvegtrzs"/>
        <w:ind w:right="110"/>
        <w:jc w:val="both"/>
        <w:rPr>
          <w:rFonts w:cs="Times New Roman"/>
        </w:rPr>
      </w:pPr>
      <w:r w:rsidRPr="004529A1">
        <w:rPr>
          <w:rFonts w:cs="Times New Roman"/>
        </w:rPr>
        <w:t xml:space="preserve">A rendelet célja </w:t>
      </w:r>
      <w:r w:rsidR="007C1392" w:rsidRPr="004529A1">
        <w:rPr>
          <w:rFonts w:cs="Times New Roman"/>
        </w:rPr>
        <w:t>Bükkszentkereszt</w:t>
      </w:r>
      <w:r w:rsidRPr="004529A1">
        <w:rPr>
          <w:rFonts w:cs="Times New Roman"/>
        </w:rPr>
        <w:t xml:space="preserve"> Község sajátos településképének társadalmi bevonás és konszenzus által történő védelme és kedvező</w:t>
      </w:r>
      <w:r w:rsidRPr="004529A1">
        <w:rPr>
          <w:rFonts w:cs="Times New Roman"/>
          <w:spacing w:val="-8"/>
        </w:rPr>
        <w:t xml:space="preserve"> </w:t>
      </w:r>
      <w:r w:rsidRPr="004529A1">
        <w:rPr>
          <w:rFonts w:cs="Times New Roman"/>
        </w:rPr>
        <w:t>alakítása</w:t>
      </w:r>
    </w:p>
    <w:p w:rsidR="00C904CC" w:rsidRPr="004529A1" w:rsidRDefault="0075022C" w:rsidP="00520DC3">
      <w:pPr>
        <w:pStyle w:val="Listaszerbekezds"/>
        <w:numPr>
          <w:ilvl w:val="0"/>
          <w:numId w:val="31"/>
        </w:numPr>
        <w:tabs>
          <w:tab w:val="left" w:pos="888"/>
        </w:tabs>
        <w:ind w:right="1670" w:firstLine="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helyi építészeti örökség területi és egyedi védelem (a továbbiakban: helyi</w:t>
      </w:r>
      <w:r w:rsidRPr="004529A1">
        <w:rPr>
          <w:rFonts w:ascii="Times New Roman" w:hAnsi="Times New Roman" w:cs="Times New Roman"/>
          <w:spacing w:val="-30"/>
        </w:rPr>
        <w:t xml:space="preserve"> </w:t>
      </w:r>
      <w:r w:rsidRPr="004529A1">
        <w:rPr>
          <w:rFonts w:ascii="Times New Roman" w:hAnsi="Times New Roman" w:cs="Times New Roman"/>
        </w:rPr>
        <w:t>védelem) meghatározásával, a védetté nyilvánítás a védelem megszüntetés</w:t>
      </w:r>
      <w:r w:rsidRPr="004529A1">
        <w:rPr>
          <w:rFonts w:ascii="Times New Roman" w:hAnsi="Times New Roman" w:cs="Times New Roman"/>
          <w:spacing w:val="-24"/>
        </w:rPr>
        <w:t xml:space="preserve"> </w:t>
      </w:r>
      <w:r w:rsidRPr="004529A1">
        <w:rPr>
          <w:rFonts w:ascii="Times New Roman" w:hAnsi="Times New Roman" w:cs="Times New Roman"/>
        </w:rPr>
        <w:t>szabályozásával;</w:t>
      </w:r>
    </w:p>
    <w:p w:rsidR="00C904CC" w:rsidRPr="004529A1" w:rsidRDefault="0075022C" w:rsidP="00520DC3">
      <w:pPr>
        <w:pStyle w:val="Listaszerbekezds"/>
        <w:numPr>
          <w:ilvl w:val="0"/>
          <w:numId w:val="31"/>
        </w:numPr>
        <w:tabs>
          <w:tab w:val="left" w:pos="900"/>
        </w:tabs>
        <w:spacing w:before="1" w:line="252" w:lineRule="exact"/>
        <w:ind w:left="900" w:hanging="24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településképi szempontból meghatározó területek</w:t>
      </w:r>
      <w:r w:rsidRPr="004529A1">
        <w:rPr>
          <w:rFonts w:ascii="Times New Roman" w:hAnsi="Times New Roman" w:cs="Times New Roman"/>
          <w:spacing w:val="-22"/>
        </w:rPr>
        <w:t xml:space="preserve"> </w:t>
      </w:r>
      <w:r w:rsidRPr="004529A1">
        <w:rPr>
          <w:rFonts w:ascii="Times New Roman" w:hAnsi="Times New Roman" w:cs="Times New Roman"/>
        </w:rPr>
        <w:t>meghatározásával;</w:t>
      </w:r>
    </w:p>
    <w:p w:rsidR="00C904CC" w:rsidRPr="004529A1" w:rsidRDefault="0075022C" w:rsidP="00520DC3">
      <w:pPr>
        <w:pStyle w:val="Listaszerbekezds"/>
        <w:numPr>
          <w:ilvl w:val="0"/>
          <w:numId w:val="31"/>
        </w:numPr>
        <w:tabs>
          <w:tab w:val="left" w:pos="888"/>
        </w:tabs>
        <w:spacing w:line="252" w:lineRule="exact"/>
        <w:ind w:left="888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településképi követelmények</w:t>
      </w:r>
      <w:r w:rsidRPr="004529A1">
        <w:rPr>
          <w:rFonts w:ascii="Times New Roman" w:hAnsi="Times New Roman" w:cs="Times New Roman"/>
          <w:spacing w:val="-17"/>
        </w:rPr>
        <w:t xml:space="preserve"> </w:t>
      </w:r>
      <w:r w:rsidRPr="004529A1">
        <w:rPr>
          <w:rFonts w:ascii="Times New Roman" w:hAnsi="Times New Roman" w:cs="Times New Roman"/>
        </w:rPr>
        <w:t>meghatározásával;</w:t>
      </w:r>
    </w:p>
    <w:p w:rsidR="00C904CC" w:rsidRPr="004529A1" w:rsidRDefault="0075022C" w:rsidP="00520DC3">
      <w:pPr>
        <w:pStyle w:val="Listaszerbekezds"/>
        <w:numPr>
          <w:ilvl w:val="0"/>
          <w:numId w:val="31"/>
        </w:numPr>
        <w:tabs>
          <w:tab w:val="left" w:pos="900"/>
        </w:tabs>
        <w:spacing w:before="1"/>
        <w:ind w:left="900" w:hanging="24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településkép-érvényesítési eszközök</w:t>
      </w:r>
      <w:r w:rsidRPr="004529A1">
        <w:rPr>
          <w:rFonts w:ascii="Times New Roman" w:hAnsi="Times New Roman" w:cs="Times New Roman"/>
          <w:spacing w:val="-19"/>
        </w:rPr>
        <w:t xml:space="preserve"> </w:t>
      </w:r>
      <w:r w:rsidRPr="004529A1">
        <w:rPr>
          <w:rFonts w:ascii="Times New Roman" w:hAnsi="Times New Roman" w:cs="Times New Roman"/>
        </w:rPr>
        <w:t>szabályozásával.</w:t>
      </w:r>
    </w:p>
    <w:p w:rsidR="00C904CC" w:rsidRPr="004529A1" w:rsidRDefault="00C904CC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21524E" w:rsidRPr="004529A1" w:rsidRDefault="0075022C" w:rsidP="0021524E">
      <w:pPr>
        <w:pStyle w:val="Szvegtrzs"/>
        <w:ind w:right="111"/>
        <w:jc w:val="center"/>
        <w:rPr>
          <w:rFonts w:cs="Times New Roman"/>
          <w:b/>
          <w:bCs/>
        </w:rPr>
      </w:pPr>
      <w:r w:rsidRPr="004529A1">
        <w:rPr>
          <w:rFonts w:cs="Times New Roman"/>
          <w:b/>
          <w:bCs/>
        </w:rPr>
        <w:t>2.§</w:t>
      </w:r>
    </w:p>
    <w:p w:rsidR="00C904CC" w:rsidRPr="004529A1" w:rsidRDefault="0075022C">
      <w:pPr>
        <w:pStyle w:val="Szvegtrzs"/>
        <w:ind w:right="111"/>
        <w:jc w:val="both"/>
        <w:rPr>
          <w:rFonts w:cs="Times New Roman"/>
        </w:rPr>
      </w:pPr>
      <w:r w:rsidRPr="004529A1">
        <w:rPr>
          <w:rFonts w:cs="Times New Roman"/>
        </w:rPr>
        <w:t xml:space="preserve">1) A helyi védelem célja </w:t>
      </w:r>
      <w:r w:rsidR="007C1392" w:rsidRPr="004529A1">
        <w:rPr>
          <w:rFonts w:cs="Times New Roman"/>
        </w:rPr>
        <w:t>Bükkszentkereszt</w:t>
      </w:r>
      <w:r w:rsidRPr="004529A1">
        <w:rPr>
          <w:rFonts w:cs="Times New Roman"/>
        </w:rPr>
        <w:t xml:space="preserve"> településképe és történelme szempontjából meghatározó, hagyományt őrző, a közösségek munkáját és kultúráját tükröző, sajátos megjelenésű építészeti örökség kiemelkedő, településképet meghatározó értékű elemeinek védelme, jellegzetes karakterének a jövő nemzedékek számára történő</w:t>
      </w:r>
      <w:r w:rsidRPr="004529A1">
        <w:rPr>
          <w:rFonts w:cs="Times New Roman"/>
          <w:spacing w:val="-16"/>
        </w:rPr>
        <w:t xml:space="preserve"> </w:t>
      </w:r>
      <w:r w:rsidRPr="004529A1">
        <w:rPr>
          <w:rFonts w:cs="Times New Roman"/>
        </w:rPr>
        <w:t>megóvása.</w:t>
      </w:r>
    </w:p>
    <w:p w:rsidR="00C904CC" w:rsidRPr="00D96F9F" w:rsidRDefault="00D96F9F" w:rsidP="00D96F9F">
      <w:pPr>
        <w:tabs>
          <w:tab w:val="left" w:pos="473"/>
        </w:tabs>
        <w:spacing w:before="1"/>
        <w:ind w:left="120" w:right="1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2)</w:t>
      </w:r>
      <w:r w:rsidR="0075022C" w:rsidRPr="00D96F9F">
        <w:rPr>
          <w:rFonts w:ascii="Times New Roman" w:hAnsi="Times New Roman" w:cs="Times New Roman"/>
        </w:rPr>
        <w:t>A helyi védelem alatt álló építészeti örökség a nemzeti közös kulturális kincs része, ezért fenntartása, védelmével összhangban lévő használata és bemutatása</w:t>
      </w:r>
      <w:r w:rsidR="0075022C" w:rsidRPr="00D96F9F">
        <w:rPr>
          <w:rFonts w:ascii="Times New Roman" w:hAnsi="Times New Roman" w:cs="Times New Roman"/>
          <w:spacing w:val="-19"/>
        </w:rPr>
        <w:t xml:space="preserve"> </w:t>
      </w:r>
      <w:r w:rsidR="0075022C" w:rsidRPr="00D96F9F">
        <w:rPr>
          <w:rFonts w:ascii="Times New Roman" w:hAnsi="Times New Roman" w:cs="Times New Roman"/>
        </w:rPr>
        <w:t>közérdek.</w:t>
      </w:r>
    </w:p>
    <w:p w:rsidR="00C904CC" w:rsidRPr="00D96F9F" w:rsidRDefault="00D96F9F" w:rsidP="00D96F9F">
      <w:pPr>
        <w:tabs>
          <w:tab w:val="left" w:pos="432"/>
        </w:tabs>
        <w:spacing w:line="252" w:lineRule="exact"/>
        <w:ind w:left="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="0075022C" w:rsidRPr="00D96F9F">
        <w:rPr>
          <w:rFonts w:ascii="Times New Roman" w:hAnsi="Times New Roman" w:cs="Times New Roman"/>
        </w:rPr>
        <w:t>Tilos a helyi védett építészeti örökség elemeinek veszélyeztetése, megrongálása,</w:t>
      </w:r>
      <w:r w:rsidR="0075022C" w:rsidRPr="00D96F9F">
        <w:rPr>
          <w:rFonts w:ascii="Times New Roman" w:hAnsi="Times New Roman" w:cs="Times New Roman"/>
          <w:spacing w:val="-32"/>
        </w:rPr>
        <w:t xml:space="preserve"> </w:t>
      </w:r>
      <w:r w:rsidR="0075022C" w:rsidRPr="00D96F9F">
        <w:rPr>
          <w:rFonts w:ascii="Times New Roman" w:hAnsi="Times New Roman" w:cs="Times New Roman"/>
        </w:rPr>
        <w:t>megsemmisítése.</w:t>
      </w:r>
    </w:p>
    <w:p w:rsidR="00C904CC" w:rsidRPr="004529A1" w:rsidRDefault="00C904CC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21524E" w:rsidRPr="004529A1" w:rsidRDefault="0075022C" w:rsidP="00520DC3">
      <w:pPr>
        <w:pStyle w:val="Listaszerbekezds"/>
        <w:numPr>
          <w:ilvl w:val="0"/>
          <w:numId w:val="29"/>
        </w:numPr>
        <w:tabs>
          <w:tab w:val="left" w:pos="341"/>
        </w:tabs>
        <w:ind w:hanging="220"/>
        <w:jc w:val="center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  <w:b/>
          <w:bCs/>
        </w:rPr>
        <w:t>§</w:t>
      </w:r>
    </w:p>
    <w:p w:rsidR="00C904CC" w:rsidRPr="004529A1" w:rsidRDefault="0075022C" w:rsidP="009D3C6E">
      <w:pPr>
        <w:pStyle w:val="Listaszerbekezds"/>
        <w:tabs>
          <w:tab w:val="left" w:pos="341"/>
        </w:tabs>
        <w:ind w:left="113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 xml:space="preserve">A rendelet hatálya </w:t>
      </w:r>
      <w:r w:rsidR="007C1392" w:rsidRPr="004529A1">
        <w:rPr>
          <w:rFonts w:ascii="Times New Roman" w:eastAsia="Times New Roman" w:hAnsi="Times New Roman" w:cs="Times New Roman"/>
        </w:rPr>
        <w:t>Bükkszentkereszt</w:t>
      </w:r>
      <w:r w:rsidRPr="004529A1">
        <w:rPr>
          <w:rFonts w:ascii="Times New Roman" w:eastAsia="Times New Roman" w:hAnsi="Times New Roman" w:cs="Times New Roman"/>
        </w:rPr>
        <w:t xml:space="preserve"> Község teljes közigazgatási területére</w:t>
      </w:r>
      <w:r w:rsidRPr="004529A1">
        <w:rPr>
          <w:rFonts w:ascii="Times New Roman" w:eastAsia="Times New Roman" w:hAnsi="Times New Roman" w:cs="Times New Roman"/>
          <w:spacing w:val="-27"/>
        </w:rPr>
        <w:t xml:space="preserve"> </w:t>
      </w:r>
      <w:r w:rsidRPr="004529A1">
        <w:rPr>
          <w:rFonts w:ascii="Times New Roman" w:eastAsia="Times New Roman" w:hAnsi="Times New Roman" w:cs="Times New Roman"/>
        </w:rPr>
        <w:t>kiterjed.</w:t>
      </w:r>
    </w:p>
    <w:p w:rsidR="0021524E" w:rsidRPr="004529A1" w:rsidRDefault="00FD227E" w:rsidP="00520DC3">
      <w:pPr>
        <w:pStyle w:val="Listaszerbekezds"/>
        <w:numPr>
          <w:ilvl w:val="0"/>
          <w:numId w:val="29"/>
        </w:numPr>
        <w:tabs>
          <w:tab w:val="left" w:pos="341"/>
        </w:tabs>
        <w:jc w:val="center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  <w:b/>
          <w:bCs/>
        </w:rPr>
        <w:t>§</w:t>
      </w:r>
    </w:p>
    <w:p w:rsidR="00FD227E" w:rsidRPr="004529A1" w:rsidRDefault="00FD227E" w:rsidP="009D3C6E">
      <w:pPr>
        <w:pStyle w:val="Listaszerbekezds"/>
        <w:tabs>
          <w:tab w:val="left" w:pos="341"/>
        </w:tabs>
        <w:ind w:left="113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>A településképi szempontból meghatározó területek megállapításának célja a község településképi szempontból megkülönböztethető területeinek, karaktereinek feltárása, és az azokra hatást gyakorló építési és egyéb tevékenységek követelményeinek a karakter megtartása, erősítése érdekében történő megállapításának megalapozása.</w:t>
      </w:r>
    </w:p>
    <w:p w:rsidR="00C904CC" w:rsidRPr="004529A1" w:rsidRDefault="00C904CC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21524E" w:rsidRPr="004529A1" w:rsidRDefault="0075022C" w:rsidP="00520DC3">
      <w:pPr>
        <w:pStyle w:val="Listaszerbekezds"/>
        <w:numPr>
          <w:ilvl w:val="0"/>
          <w:numId w:val="29"/>
        </w:numPr>
        <w:tabs>
          <w:tab w:val="left" w:pos="341"/>
        </w:tabs>
        <w:jc w:val="center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  <w:b/>
          <w:bCs/>
        </w:rPr>
        <w:t>§</w:t>
      </w:r>
    </w:p>
    <w:p w:rsidR="00C904CC" w:rsidRPr="004529A1" w:rsidRDefault="00BD14FE" w:rsidP="009D3C6E">
      <w:pPr>
        <w:pStyle w:val="Listaszerbekezds"/>
        <w:tabs>
          <w:tab w:val="left" w:pos="341"/>
        </w:tabs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  <w:b/>
          <w:bCs/>
        </w:rPr>
        <w:t xml:space="preserve"> </w:t>
      </w:r>
      <w:r w:rsidR="0075022C" w:rsidRPr="004529A1">
        <w:rPr>
          <w:rFonts w:ascii="Times New Roman" w:eastAsia="Times New Roman" w:hAnsi="Times New Roman" w:cs="Times New Roman"/>
        </w:rPr>
        <w:t>A rendelet alkalmazásában használt fogalmak jegyzéke és</w:t>
      </w:r>
      <w:r w:rsidR="0075022C" w:rsidRPr="004529A1">
        <w:rPr>
          <w:rFonts w:ascii="Times New Roman" w:eastAsia="Times New Roman" w:hAnsi="Times New Roman" w:cs="Times New Roman"/>
          <w:spacing w:val="-21"/>
        </w:rPr>
        <w:t xml:space="preserve"> </w:t>
      </w:r>
      <w:r w:rsidR="0075022C" w:rsidRPr="004529A1">
        <w:rPr>
          <w:rFonts w:ascii="Times New Roman" w:eastAsia="Times New Roman" w:hAnsi="Times New Roman" w:cs="Times New Roman"/>
        </w:rPr>
        <w:t>magyarázata:</w:t>
      </w:r>
    </w:p>
    <w:p w:rsidR="00C904CC" w:rsidRPr="004529A1" w:rsidRDefault="00BD14FE" w:rsidP="00B809EA">
      <w:pPr>
        <w:pStyle w:val="Szvegtrzs"/>
        <w:spacing w:before="1"/>
        <w:ind w:left="479" w:right="109"/>
        <w:jc w:val="both"/>
        <w:rPr>
          <w:rFonts w:cs="Times New Roman"/>
        </w:rPr>
      </w:pPr>
      <w:r w:rsidRPr="004529A1">
        <w:rPr>
          <w:rFonts w:cs="Times New Roman"/>
          <w:b/>
        </w:rPr>
        <w:t xml:space="preserve">a) </w:t>
      </w:r>
      <w:r w:rsidR="0075022C" w:rsidRPr="004529A1">
        <w:rPr>
          <w:rFonts w:cs="Times New Roman"/>
          <w:b/>
        </w:rPr>
        <w:t xml:space="preserve">Településképi szempontból meghatározó terület: </w:t>
      </w:r>
      <w:r w:rsidR="0075022C" w:rsidRPr="004529A1">
        <w:rPr>
          <w:rFonts w:cs="Times New Roman"/>
        </w:rPr>
        <w:t>a Képviselő-testület által meghatározott terület, mely magába foglalja a település jellegzetes és hagyományt őrző beépítettségét, épületek, építmények együttes megjelenését, természeti</w:t>
      </w:r>
      <w:r w:rsidR="0075022C" w:rsidRPr="004529A1">
        <w:rPr>
          <w:rFonts w:cs="Times New Roman"/>
          <w:spacing w:val="-8"/>
        </w:rPr>
        <w:t xml:space="preserve"> </w:t>
      </w:r>
      <w:r w:rsidR="0075022C" w:rsidRPr="004529A1">
        <w:rPr>
          <w:rFonts w:cs="Times New Roman"/>
        </w:rPr>
        <w:t>környezetét.</w:t>
      </w:r>
    </w:p>
    <w:p w:rsidR="00C904CC" w:rsidRPr="004529A1" w:rsidRDefault="00FD227E" w:rsidP="00FD227E">
      <w:pPr>
        <w:pStyle w:val="Szvegtrzs"/>
        <w:ind w:left="479" w:right="109"/>
        <w:jc w:val="both"/>
        <w:rPr>
          <w:rFonts w:cs="Times New Roman"/>
        </w:rPr>
      </w:pPr>
      <w:r w:rsidRPr="004529A1">
        <w:rPr>
          <w:rFonts w:cs="Times New Roman"/>
          <w:b/>
        </w:rPr>
        <w:t>b</w:t>
      </w:r>
      <w:r w:rsidR="00BD14FE" w:rsidRPr="004529A1">
        <w:rPr>
          <w:rFonts w:cs="Times New Roman"/>
          <w:b/>
        </w:rPr>
        <w:t xml:space="preserve">) </w:t>
      </w:r>
      <w:r w:rsidR="0075022C" w:rsidRPr="004529A1">
        <w:rPr>
          <w:rFonts w:cs="Times New Roman"/>
          <w:b/>
        </w:rPr>
        <w:t xml:space="preserve">Helyi védett egyedi érték: </w:t>
      </w:r>
      <w:r w:rsidR="0075022C" w:rsidRPr="004529A1">
        <w:rPr>
          <w:rFonts w:cs="Times New Roman"/>
        </w:rPr>
        <w:t xml:space="preserve">a Képviselő-testület által helyi védetté nyilvánított helyi jelentőséggel bíró épület, építmény, amely a hagyományos településkép és jellemző karakter megőrzése céljából, továbbá </w:t>
      </w:r>
      <w:r w:rsidR="0075022C" w:rsidRPr="004529A1">
        <w:rPr>
          <w:rFonts w:cs="Times New Roman"/>
        </w:rPr>
        <w:lastRenderedPageBreak/>
        <w:t xml:space="preserve">építészeti, településtörténeti,  helytörténeti,  művészeti,  valamint  műszaki-ipari  szempontból,  vagy  a  használati   </w:t>
      </w:r>
      <w:r w:rsidR="0075022C" w:rsidRPr="004529A1">
        <w:rPr>
          <w:rFonts w:cs="Times New Roman"/>
          <w:spacing w:val="39"/>
        </w:rPr>
        <w:t xml:space="preserve"> </w:t>
      </w:r>
      <w:r w:rsidR="0075022C" w:rsidRPr="004529A1">
        <w:rPr>
          <w:rFonts w:cs="Times New Roman"/>
        </w:rPr>
        <w:t>mód</w:t>
      </w:r>
      <w:r w:rsidRPr="004529A1">
        <w:rPr>
          <w:rFonts w:cs="Times New Roman"/>
        </w:rPr>
        <w:t xml:space="preserve"> </w:t>
      </w:r>
      <w:r w:rsidR="0075022C" w:rsidRPr="004529A1">
        <w:rPr>
          <w:rFonts w:cs="Times New Roman"/>
        </w:rPr>
        <w:t>szempontjából jelentős alkotás. A védett épület, építmény fogalmába beletartozik annak minden alkotórésze, ideértve a kiegészítő, díszítő elemeket</w:t>
      </w:r>
      <w:r w:rsidR="0075022C" w:rsidRPr="004529A1">
        <w:rPr>
          <w:rFonts w:cs="Times New Roman"/>
          <w:spacing w:val="-10"/>
        </w:rPr>
        <w:t xml:space="preserve"> </w:t>
      </w:r>
      <w:r w:rsidR="0075022C" w:rsidRPr="004529A1">
        <w:rPr>
          <w:rFonts w:cs="Times New Roman"/>
        </w:rPr>
        <w:t>is.</w:t>
      </w:r>
    </w:p>
    <w:p w:rsidR="00C904CC" w:rsidRPr="004529A1" w:rsidRDefault="00FD227E" w:rsidP="00BA0BDD">
      <w:pPr>
        <w:pStyle w:val="Szvegtrzs"/>
        <w:ind w:left="479" w:right="209"/>
        <w:jc w:val="both"/>
        <w:rPr>
          <w:rFonts w:cs="Times New Roman"/>
        </w:rPr>
      </w:pPr>
      <w:r w:rsidRPr="004529A1">
        <w:rPr>
          <w:rFonts w:cs="Times New Roman"/>
        </w:rPr>
        <w:t>c</w:t>
      </w:r>
      <w:r w:rsidR="00BD14FE" w:rsidRPr="004529A1">
        <w:rPr>
          <w:rFonts w:cs="Times New Roman"/>
        </w:rPr>
        <w:t>)</w:t>
      </w:r>
      <w:r w:rsidR="00BA0BDD" w:rsidRPr="004529A1">
        <w:rPr>
          <w:rFonts w:cs="Times New Roman"/>
          <w:b/>
        </w:rPr>
        <w:t xml:space="preserve"> </w:t>
      </w:r>
      <w:r w:rsidR="0075022C" w:rsidRPr="004529A1">
        <w:rPr>
          <w:rFonts w:cs="Times New Roman"/>
          <w:b/>
        </w:rPr>
        <w:t>Helyi védett m</w:t>
      </w:r>
      <w:r w:rsidR="0075022C" w:rsidRPr="004529A1">
        <w:rPr>
          <w:rFonts w:cs="Times New Roman"/>
        </w:rPr>
        <w:t>ű</w:t>
      </w:r>
      <w:r w:rsidR="0075022C" w:rsidRPr="004529A1">
        <w:rPr>
          <w:rFonts w:cs="Times New Roman"/>
          <w:b/>
        </w:rPr>
        <w:t xml:space="preserve">tárgy: </w:t>
      </w:r>
      <w:r w:rsidR="0075022C" w:rsidRPr="004529A1">
        <w:rPr>
          <w:rFonts w:cs="Times New Roman"/>
        </w:rPr>
        <w:t>a Képviselő-testület által helyi védetté nyilvánított műszaki alkotás, műtárgy, pl. az emlékmű, szobor, kereszt, síremlék, utcabútorzat, díszkút, kerítés, híd,</w:t>
      </w:r>
      <w:r w:rsidR="0075022C" w:rsidRPr="004529A1">
        <w:rPr>
          <w:rFonts w:cs="Times New Roman"/>
          <w:spacing w:val="-23"/>
        </w:rPr>
        <w:t xml:space="preserve"> </w:t>
      </w:r>
      <w:r w:rsidR="0075022C" w:rsidRPr="004529A1">
        <w:rPr>
          <w:rFonts w:cs="Times New Roman"/>
        </w:rPr>
        <w:t>torony.</w:t>
      </w:r>
    </w:p>
    <w:p w:rsidR="00C904CC" w:rsidRPr="004529A1" w:rsidRDefault="00FD227E" w:rsidP="00FD227E">
      <w:pPr>
        <w:ind w:left="425" w:right="21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d)</w:t>
      </w:r>
      <w:r w:rsidRPr="004529A1">
        <w:rPr>
          <w:rFonts w:ascii="Times New Roman" w:hAnsi="Times New Roman" w:cs="Times New Roman"/>
          <w:b/>
        </w:rPr>
        <w:t xml:space="preserve"> </w:t>
      </w:r>
      <w:r w:rsidR="0075022C" w:rsidRPr="004529A1">
        <w:rPr>
          <w:rFonts w:ascii="Times New Roman" w:hAnsi="Times New Roman" w:cs="Times New Roman"/>
          <w:b/>
        </w:rPr>
        <w:t xml:space="preserve">Helyi egyedi védelem alatt álló érték károsodása: </w:t>
      </w:r>
      <w:r w:rsidR="0075022C" w:rsidRPr="004529A1">
        <w:rPr>
          <w:rFonts w:ascii="Times New Roman" w:hAnsi="Times New Roman" w:cs="Times New Roman"/>
        </w:rPr>
        <w:t>minden olyan esemény, beavatkozás, amely a védett érték teljes vagy részleges megsemmisülését, karakterének előnytelen megváltoztatását, általános esztétikai értékcsökkenését</w:t>
      </w:r>
      <w:r w:rsidR="0075022C" w:rsidRPr="004529A1">
        <w:rPr>
          <w:rFonts w:ascii="Times New Roman" w:hAnsi="Times New Roman" w:cs="Times New Roman"/>
          <w:spacing w:val="-12"/>
        </w:rPr>
        <w:t xml:space="preserve"> </w:t>
      </w:r>
      <w:r w:rsidR="0075022C" w:rsidRPr="004529A1">
        <w:rPr>
          <w:rFonts w:ascii="Times New Roman" w:hAnsi="Times New Roman" w:cs="Times New Roman"/>
        </w:rPr>
        <w:t>eredményezi.</w:t>
      </w:r>
    </w:p>
    <w:p w:rsidR="00C904CC" w:rsidRPr="004529A1" w:rsidRDefault="0075022C" w:rsidP="00520DC3">
      <w:pPr>
        <w:pStyle w:val="Szvegtrzs"/>
        <w:numPr>
          <w:ilvl w:val="0"/>
          <w:numId w:val="31"/>
        </w:numPr>
        <w:spacing w:before="1"/>
        <w:ind w:right="212"/>
        <w:jc w:val="both"/>
        <w:rPr>
          <w:rFonts w:cs="Times New Roman"/>
        </w:rPr>
      </w:pPr>
      <w:r w:rsidRPr="004529A1">
        <w:rPr>
          <w:rFonts w:cs="Times New Roman"/>
          <w:b/>
        </w:rPr>
        <w:t xml:space="preserve">Eredeti állapot: </w:t>
      </w:r>
      <w:r w:rsidRPr="004529A1">
        <w:rPr>
          <w:rFonts w:cs="Times New Roman"/>
        </w:rPr>
        <w:t>a védett építmény építésekor fennálló állapot vagy egy olyan későbbi állapot, melyet az értékvizsgálat a védelem elrendelésekor védendő értékként határozott</w:t>
      </w:r>
      <w:r w:rsidRPr="004529A1">
        <w:rPr>
          <w:rFonts w:cs="Times New Roman"/>
          <w:spacing w:val="-27"/>
        </w:rPr>
        <w:t xml:space="preserve"> </w:t>
      </w:r>
      <w:r w:rsidRPr="004529A1">
        <w:rPr>
          <w:rFonts w:cs="Times New Roman"/>
        </w:rPr>
        <w:t>meg.</w:t>
      </w:r>
    </w:p>
    <w:p w:rsidR="00C904CC" w:rsidRPr="004529A1" w:rsidRDefault="0075022C" w:rsidP="00520DC3">
      <w:pPr>
        <w:pStyle w:val="Listaszerbekezds"/>
        <w:numPr>
          <w:ilvl w:val="0"/>
          <w:numId w:val="31"/>
        </w:numPr>
        <w:spacing w:line="252" w:lineRule="exact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  <w:b/>
        </w:rPr>
        <w:t xml:space="preserve">Harmónia és egyensúly: </w:t>
      </w:r>
      <w:r w:rsidRPr="004529A1">
        <w:rPr>
          <w:rFonts w:ascii="Times New Roman" w:hAnsi="Times New Roman" w:cs="Times New Roman"/>
        </w:rPr>
        <w:t>a részek egybetartozásának érzését keltő</w:t>
      </w:r>
      <w:r w:rsidRPr="004529A1">
        <w:rPr>
          <w:rFonts w:ascii="Times New Roman" w:hAnsi="Times New Roman" w:cs="Times New Roman"/>
          <w:spacing w:val="-25"/>
        </w:rPr>
        <w:t xml:space="preserve"> </w:t>
      </w:r>
      <w:r w:rsidRPr="004529A1">
        <w:rPr>
          <w:rFonts w:ascii="Times New Roman" w:hAnsi="Times New Roman" w:cs="Times New Roman"/>
        </w:rPr>
        <w:t>látványtulajdonság.</w:t>
      </w:r>
    </w:p>
    <w:p w:rsidR="00C904CC" w:rsidRPr="004529A1" w:rsidRDefault="0075022C" w:rsidP="00520DC3">
      <w:pPr>
        <w:pStyle w:val="Szvegtrzs"/>
        <w:numPr>
          <w:ilvl w:val="0"/>
          <w:numId w:val="31"/>
        </w:numPr>
        <w:spacing w:before="40"/>
        <w:ind w:right="209"/>
        <w:jc w:val="both"/>
        <w:rPr>
          <w:rFonts w:cs="Times New Roman"/>
        </w:rPr>
      </w:pPr>
      <w:r w:rsidRPr="004529A1">
        <w:rPr>
          <w:rFonts w:cs="Times New Roman"/>
          <w:b/>
        </w:rPr>
        <w:t xml:space="preserve">Értékvizsgálat: </w:t>
      </w:r>
      <w:r w:rsidRPr="004529A1">
        <w:rPr>
          <w:rFonts w:cs="Times New Roman"/>
        </w:rPr>
        <w:t>a helyi védelem alá helyezést megalapozó, szakember által készített történeti, esztétikai, műszaki vizsgálati</w:t>
      </w:r>
      <w:r w:rsidRPr="004529A1">
        <w:rPr>
          <w:rFonts w:cs="Times New Roman"/>
          <w:spacing w:val="-11"/>
        </w:rPr>
        <w:t xml:space="preserve"> </w:t>
      </w:r>
      <w:r w:rsidRPr="004529A1">
        <w:rPr>
          <w:rFonts w:cs="Times New Roman"/>
        </w:rPr>
        <w:t>munkarész.</w:t>
      </w:r>
    </w:p>
    <w:p w:rsidR="00C904CC" w:rsidRPr="004529A1" w:rsidRDefault="0075022C" w:rsidP="00520DC3">
      <w:pPr>
        <w:pStyle w:val="Szvegtrzs"/>
        <w:numPr>
          <w:ilvl w:val="0"/>
          <w:numId w:val="31"/>
        </w:numPr>
        <w:ind w:right="209"/>
        <w:jc w:val="both"/>
        <w:rPr>
          <w:rFonts w:cs="Times New Roman"/>
        </w:rPr>
      </w:pPr>
      <w:r w:rsidRPr="004529A1">
        <w:rPr>
          <w:rFonts w:cs="Times New Roman"/>
          <w:b/>
        </w:rPr>
        <w:t xml:space="preserve">Helyi egyedi védelem megszüntetését alátámasztó szakmai vélemény: </w:t>
      </w:r>
      <w:r w:rsidRPr="004529A1">
        <w:rPr>
          <w:rFonts w:cs="Times New Roman"/>
        </w:rPr>
        <w:t>Építész, településmérnök, statikus, illetve műemléki szakmérnök végzettségű személy, szervezetek által készített olyan szakvizsgálat, amely a védelem alatt álló épület, építmény vizsgálatát követően részletezi annak állagában, esztétikai megjelenésében, szerkezetében végbement folyamatokat, és annak eredményét, mely alapján a védelem oka már nem áll</w:t>
      </w:r>
      <w:r w:rsidRPr="004529A1">
        <w:rPr>
          <w:rFonts w:cs="Times New Roman"/>
          <w:spacing w:val="-31"/>
        </w:rPr>
        <w:t xml:space="preserve"> </w:t>
      </w:r>
      <w:r w:rsidRPr="004529A1">
        <w:rPr>
          <w:rFonts w:cs="Times New Roman"/>
        </w:rPr>
        <w:t>fenn.</w:t>
      </w:r>
    </w:p>
    <w:p w:rsidR="00C904CC" w:rsidRPr="004529A1" w:rsidRDefault="0075022C" w:rsidP="00520DC3">
      <w:pPr>
        <w:pStyle w:val="Szvegtrzs"/>
        <w:numPr>
          <w:ilvl w:val="0"/>
          <w:numId w:val="31"/>
        </w:numPr>
        <w:ind w:right="207"/>
        <w:jc w:val="both"/>
        <w:rPr>
          <w:rFonts w:cs="Times New Roman"/>
        </w:rPr>
      </w:pPr>
      <w:r w:rsidRPr="004529A1">
        <w:rPr>
          <w:rFonts w:cs="Times New Roman"/>
          <w:b/>
        </w:rPr>
        <w:t xml:space="preserve">Településképi vizsgálat: </w:t>
      </w:r>
      <w:r w:rsidRPr="004529A1">
        <w:rPr>
          <w:rFonts w:cs="Times New Roman"/>
        </w:rPr>
        <w:t>a tervezett építmény elhelyezésével, építésével összefüggésben készített olyan dokumentáció, mely a tervezett építménynek a természeti és az épített környezetéhez való  illeszkedését mutatja be színes, perspektívikus megjelenítéssel fotódokumentációba</w:t>
      </w:r>
      <w:r w:rsidRPr="004529A1">
        <w:rPr>
          <w:rFonts w:cs="Times New Roman"/>
          <w:spacing w:val="-26"/>
        </w:rPr>
        <w:t xml:space="preserve"> </w:t>
      </w:r>
      <w:r w:rsidRPr="004529A1">
        <w:rPr>
          <w:rFonts w:cs="Times New Roman"/>
        </w:rPr>
        <w:t>illesztve.</w:t>
      </w:r>
    </w:p>
    <w:p w:rsidR="00C904CC" w:rsidRPr="004529A1" w:rsidRDefault="004E2DB4" w:rsidP="00520DC3">
      <w:pPr>
        <w:pStyle w:val="Szvegtrzs"/>
        <w:numPr>
          <w:ilvl w:val="0"/>
          <w:numId w:val="31"/>
        </w:numPr>
        <w:ind w:right="211"/>
        <w:jc w:val="both"/>
        <w:rPr>
          <w:rFonts w:cs="Times New Roman"/>
        </w:rPr>
      </w:pPr>
      <w:r w:rsidRPr="004529A1">
        <w:rPr>
          <w:rFonts w:cs="Times New Roman"/>
          <w:b/>
        </w:rPr>
        <w:t>Települési f</w:t>
      </w:r>
      <w:r w:rsidR="0075022C" w:rsidRPr="004529A1">
        <w:rPr>
          <w:rFonts w:cs="Times New Roman"/>
        </w:rPr>
        <w:t>ő</w:t>
      </w:r>
      <w:r w:rsidR="0075022C" w:rsidRPr="004529A1">
        <w:rPr>
          <w:rFonts w:cs="Times New Roman"/>
          <w:b/>
        </w:rPr>
        <w:t xml:space="preserve">építész: </w:t>
      </w:r>
      <w:r w:rsidR="0075022C" w:rsidRPr="004529A1">
        <w:rPr>
          <w:rFonts w:cs="Times New Roman"/>
        </w:rPr>
        <w:t>az önkormányzat által megbízott/ alkalmazott önkormányzati (települési) építészmérnök  szakember.</w:t>
      </w:r>
    </w:p>
    <w:p w:rsidR="00C904CC" w:rsidRPr="004529A1" w:rsidRDefault="00C904CC">
      <w:pPr>
        <w:pStyle w:val="Szvegtrzs"/>
        <w:spacing w:before="1"/>
        <w:jc w:val="both"/>
        <w:rPr>
          <w:rFonts w:cs="Times New Roman"/>
        </w:rPr>
      </w:pP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C904CC" w:rsidRPr="004529A1" w:rsidRDefault="00C904CC">
      <w:pPr>
        <w:spacing w:before="3"/>
        <w:rPr>
          <w:rFonts w:ascii="Times New Roman" w:eastAsia="Times New Roman" w:hAnsi="Times New Roman" w:cs="Times New Roman"/>
        </w:rPr>
      </w:pPr>
    </w:p>
    <w:p w:rsidR="00C904CC" w:rsidRPr="004529A1" w:rsidRDefault="0075022C" w:rsidP="00520DC3">
      <w:pPr>
        <w:pStyle w:val="Cmsor3"/>
        <w:numPr>
          <w:ilvl w:val="1"/>
          <w:numId w:val="32"/>
        </w:numPr>
        <w:tabs>
          <w:tab w:val="left" w:pos="4676"/>
        </w:tabs>
        <w:ind w:left="3685" w:right="3685" w:firstLine="696"/>
        <w:jc w:val="center"/>
        <w:rPr>
          <w:rFonts w:cs="Times New Roman"/>
          <w:b w:val="0"/>
          <w:bCs w:val="0"/>
        </w:rPr>
      </w:pPr>
      <w:r w:rsidRPr="004529A1">
        <w:rPr>
          <w:rFonts w:cs="Times New Roman"/>
        </w:rPr>
        <w:t>FEJEZET HELYI</w:t>
      </w:r>
      <w:r w:rsidR="00036FE7">
        <w:rPr>
          <w:rFonts w:cs="Times New Roman"/>
          <w:spacing w:val="-4"/>
        </w:rPr>
        <w:t xml:space="preserve"> </w:t>
      </w:r>
      <w:r w:rsidRPr="004529A1">
        <w:rPr>
          <w:rFonts w:cs="Times New Roman"/>
        </w:rPr>
        <w:t>ÉRTÉKVÉDELEM</w:t>
      </w:r>
    </w:p>
    <w:p w:rsidR="00C904CC" w:rsidRPr="004529A1" w:rsidRDefault="00C904CC">
      <w:pPr>
        <w:rPr>
          <w:rFonts w:ascii="Times New Roman" w:eastAsia="Times New Roman" w:hAnsi="Times New Roman" w:cs="Times New Roman"/>
          <w:b/>
          <w:bCs/>
        </w:rPr>
      </w:pPr>
    </w:p>
    <w:p w:rsidR="00C904CC" w:rsidRPr="004529A1" w:rsidRDefault="00C904CC">
      <w:pPr>
        <w:spacing w:before="1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904CC" w:rsidRPr="004529A1" w:rsidRDefault="0075022C" w:rsidP="00520DC3">
      <w:pPr>
        <w:pStyle w:val="Listaszerbekezds"/>
        <w:numPr>
          <w:ilvl w:val="0"/>
          <w:numId w:val="34"/>
        </w:numPr>
        <w:ind w:right="2195"/>
        <w:jc w:val="center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  <w:b/>
        </w:rPr>
        <w:t>A helyi és az egyedi védelem</w:t>
      </w:r>
      <w:r w:rsidRPr="004529A1">
        <w:rPr>
          <w:rFonts w:ascii="Times New Roman" w:hAnsi="Times New Roman" w:cs="Times New Roman"/>
          <w:b/>
          <w:spacing w:val="-17"/>
        </w:rPr>
        <w:t xml:space="preserve"> </w:t>
      </w:r>
      <w:r w:rsidRPr="004529A1">
        <w:rPr>
          <w:rFonts w:ascii="Times New Roman" w:hAnsi="Times New Roman" w:cs="Times New Roman"/>
          <w:b/>
        </w:rPr>
        <w:t>feladata</w:t>
      </w:r>
    </w:p>
    <w:p w:rsidR="00C904CC" w:rsidRPr="004529A1" w:rsidRDefault="00C904CC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21524E" w:rsidRPr="004529A1" w:rsidRDefault="00036FE7" w:rsidP="0021524E">
      <w:pPr>
        <w:pStyle w:val="Szvegtrzs"/>
        <w:spacing w:line="252" w:lineRule="exac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6</w:t>
      </w:r>
      <w:r w:rsidR="0075022C" w:rsidRPr="004529A1">
        <w:rPr>
          <w:rFonts w:cs="Times New Roman"/>
          <w:b/>
          <w:bCs/>
        </w:rPr>
        <w:t>.§</w:t>
      </w:r>
    </w:p>
    <w:p w:rsidR="00D8313C" w:rsidRDefault="0075022C" w:rsidP="00D8313C">
      <w:pPr>
        <w:pStyle w:val="Szvegtrzs"/>
        <w:spacing w:line="252" w:lineRule="exact"/>
        <w:jc w:val="both"/>
        <w:rPr>
          <w:rFonts w:cs="Times New Roman"/>
        </w:rPr>
      </w:pPr>
      <w:r w:rsidRPr="004529A1">
        <w:rPr>
          <w:rFonts w:cs="Times New Roman"/>
          <w:b/>
          <w:bCs/>
        </w:rPr>
        <w:t xml:space="preserve"> </w:t>
      </w:r>
      <w:r w:rsidRPr="004529A1">
        <w:rPr>
          <w:rFonts w:cs="Times New Roman"/>
        </w:rPr>
        <w:t>A helyi védelem</w:t>
      </w:r>
      <w:r w:rsidRPr="004529A1">
        <w:rPr>
          <w:rFonts w:cs="Times New Roman"/>
          <w:spacing w:val="-7"/>
        </w:rPr>
        <w:t xml:space="preserve"> </w:t>
      </w:r>
      <w:r w:rsidRPr="004529A1">
        <w:rPr>
          <w:rFonts w:cs="Times New Roman"/>
        </w:rPr>
        <w:t>feladata</w:t>
      </w:r>
      <w:r w:rsidR="00D8313C">
        <w:rPr>
          <w:rFonts w:cs="Times New Roman"/>
        </w:rPr>
        <w:t xml:space="preserve"> </w:t>
      </w:r>
    </w:p>
    <w:p w:rsidR="00C904CC" w:rsidRPr="004529A1" w:rsidRDefault="0075022C" w:rsidP="00520DC3">
      <w:pPr>
        <w:pStyle w:val="Szvegtrzs"/>
        <w:numPr>
          <w:ilvl w:val="0"/>
          <w:numId w:val="44"/>
        </w:numPr>
        <w:spacing w:line="252" w:lineRule="exact"/>
        <w:jc w:val="both"/>
        <w:rPr>
          <w:rFonts w:cs="Times New Roman"/>
        </w:rPr>
      </w:pPr>
      <w:r w:rsidRPr="004529A1">
        <w:rPr>
          <w:rFonts w:cs="Times New Roman"/>
        </w:rPr>
        <w:t>a helyi védelmet igénylő építészeti</w:t>
      </w:r>
      <w:r w:rsidRPr="004529A1">
        <w:rPr>
          <w:rFonts w:cs="Times New Roman"/>
          <w:spacing w:val="-12"/>
        </w:rPr>
        <w:t xml:space="preserve"> </w:t>
      </w:r>
      <w:r w:rsidRPr="004529A1">
        <w:rPr>
          <w:rFonts w:cs="Times New Roman"/>
        </w:rPr>
        <w:t>örökség</w:t>
      </w:r>
    </w:p>
    <w:p w:rsidR="00C904CC" w:rsidRPr="004529A1" w:rsidRDefault="0075022C" w:rsidP="00520DC3">
      <w:pPr>
        <w:pStyle w:val="Listaszerbekezds"/>
        <w:numPr>
          <w:ilvl w:val="1"/>
          <w:numId w:val="28"/>
        </w:numPr>
        <w:tabs>
          <w:tab w:val="left" w:pos="888"/>
        </w:tabs>
        <w:spacing w:before="1" w:line="252" w:lineRule="exact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meghatározása,</w:t>
      </w:r>
      <w:r w:rsidRPr="004529A1">
        <w:rPr>
          <w:rFonts w:ascii="Times New Roman" w:hAnsi="Times New Roman" w:cs="Times New Roman"/>
          <w:spacing w:val="-10"/>
        </w:rPr>
        <w:t xml:space="preserve"> </w:t>
      </w:r>
      <w:r w:rsidRPr="004529A1">
        <w:rPr>
          <w:rFonts w:ascii="Times New Roman" w:hAnsi="Times New Roman" w:cs="Times New Roman"/>
        </w:rPr>
        <w:t>dokumentálása,</w:t>
      </w:r>
    </w:p>
    <w:p w:rsidR="00C904CC" w:rsidRPr="004529A1" w:rsidRDefault="0075022C" w:rsidP="00520DC3">
      <w:pPr>
        <w:pStyle w:val="Listaszerbekezds"/>
        <w:numPr>
          <w:ilvl w:val="1"/>
          <w:numId w:val="28"/>
        </w:numPr>
        <w:tabs>
          <w:tab w:val="left" w:pos="900"/>
        </w:tabs>
        <w:spacing w:line="252" w:lineRule="exact"/>
        <w:ind w:left="900" w:hanging="24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védetté nyilvánítása,</w:t>
      </w:r>
      <w:r w:rsidRPr="004529A1">
        <w:rPr>
          <w:rFonts w:ascii="Times New Roman" w:hAnsi="Times New Roman" w:cs="Times New Roman"/>
          <w:spacing w:val="-16"/>
        </w:rPr>
        <w:t xml:space="preserve"> </w:t>
      </w:r>
      <w:r w:rsidRPr="004529A1">
        <w:rPr>
          <w:rFonts w:ascii="Times New Roman" w:hAnsi="Times New Roman" w:cs="Times New Roman"/>
        </w:rPr>
        <w:t>nyilvántartása,</w:t>
      </w:r>
    </w:p>
    <w:p w:rsidR="00C904CC" w:rsidRPr="004529A1" w:rsidRDefault="0075022C" w:rsidP="00520DC3">
      <w:pPr>
        <w:pStyle w:val="Listaszerbekezds"/>
        <w:numPr>
          <w:ilvl w:val="1"/>
          <w:numId w:val="28"/>
        </w:numPr>
        <w:tabs>
          <w:tab w:val="left" w:pos="888"/>
        </w:tabs>
        <w:spacing w:line="252" w:lineRule="exact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megőrzése, megőriztetése és a lakossággal történő</w:t>
      </w:r>
      <w:r w:rsidRPr="004529A1">
        <w:rPr>
          <w:rFonts w:ascii="Times New Roman" w:hAnsi="Times New Roman" w:cs="Times New Roman"/>
          <w:spacing w:val="-22"/>
        </w:rPr>
        <w:t xml:space="preserve"> </w:t>
      </w:r>
      <w:r w:rsidRPr="004529A1">
        <w:rPr>
          <w:rFonts w:ascii="Times New Roman" w:hAnsi="Times New Roman" w:cs="Times New Roman"/>
        </w:rPr>
        <w:t>megismertetése.</w:t>
      </w:r>
    </w:p>
    <w:p w:rsidR="00C904CC" w:rsidRDefault="00D8313C" w:rsidP="009D3C6E">
      <w:pPr>
        <w:tabs>
          <w:tab w:val="left" w:pos="459"/>
        </w:tabs>
        <w:spacing w:before="1"/>
        <w:ind w:left="454" w:right="1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</w:t>
      </w:r>
      <w:r w:rsidR="00B46B88" w:rsidRPr="004529A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="0075022C" w:rsidRPr="004529A1">
        <w:rPr>
          <w:rFonts w:ascii="Times New Roman" w:hAnsi="Times New Roman" w:cs="Times New Roman"/>
        </w:rPr>
        <w:t>a védelem alatt álló építészeti örökség, helyi védett érték károsodásának megelőzése, fenntartásuk, illetve megújulásuk</w:t>
      </w:r>
      <w:r w:rsidR="0075022C" w:rsidRPr="004529A1">
        <w:rPr>
          <w:rFonts w:ascii="Times New Roman" w:hAnsi="Times New Roman" w:cs="Times New Roman"/>
          <w:spacing w:val="-7"/>
        </w:rPr>
        <w:t xml:space="preserve"> </w:t>
      </w:r>
      <w:r w:rsidR="0075022C" w:rsidRPr="004529A1">
        <w:rPr>
          <w:rFonts w:ascii="Times New Roman" w:hAnsi="Times New Roman" w:cs="Times New Roman"/>
        </w:rPr>
        <w:t>elősegítése.</w:t>
      </w:r>
    </w:p>
    <w:p w:rsidR="00440A0C" w:rsidRPr="004529A1" w:rsidRDefault="00D8313C" w:rsidP="00440A0C">
      <w:pPr>
        <w:tabs>
          <w:tab w:val="left" w:pos="459"/>
        </w:tabs>
        <w:spacing w:before="1"/>
        <w:ind w:left="454" w:right="104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440A0C">
        <w:rPr>
          <w:rFonts w:ascii="Times New Roman" w:hAnsi="Times New Roman" w:cs="Times New Roman"/>
        </w:rPr>
        <w:t>) az egyedi védelem kiterjed a jellegzetes, hagyományt örző, településkaraktert meghatározó táj- és kertépítészeti alkotásra, növényzetre, egyedi tájértékre</w:t>
      </w:r>
    </w:p>
    <w:p w:rsidR="00440A0C" w:rsidRPr="004529A1" w:rsidRDefault="00440A0C" w:rsidP="009D3C6E">
      <w:pPr>
        <w:tabs>
          <w:tab w:val="left" w:pos="459"/>
        </w:tabs>
        <w:spacing w:before="1"/>
        <w:ind w:left="454" w:right="104"/>
        <w:rPr>
          <w:rFonts w:ascii="Times New Roman" w:eastAsia="Times New Roman" w:hAnsi="Times New Roman" w:cs="Times New Roman"/>
        </w:rPr>
      </w:pP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21524E" w:rsidRPr="004529A1" w:rsidRDefault="00036FE7" w:rsidP="009D3C6E">
      <w:pPr>
        <w:pStyle w:val="Szvegtrzs"/>
        <w:ind w:left="227" w:right="21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7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B46B88">
      <w:pPr>
        <w:pStyle w:val="Szvegtrzs"/>
        <w:ind w:right="210"/>
        <w:jc w:val="both"/>
        <w:rPr>
          <w:rFonts w:cs="Times New Roman"/>
        </w:rPr>
      </w:pPr>
      <w:r w:rsidRPr="004529A1">
        <w:rPr>
          <w:rFonts w:cs="Times New Roman"/>
          <w:bCs/>
        </w:rPr>
        <w:t>1)</w:t>
      </w:r>
      <w:r w:rsidR="0075022C" w:rsidRPr="004529A1">
        <w:rPr>
          <w:rFonts w:cs="Times New Roman"/>
        </w:rPr>
        <w:t xml:space="preserve">A megfogalmazott célok érvényesítése érdekében </w:t>
      </w:r>
      <w:r w:rsidR="007C1392" w:rsidRPr="004529A1">
        <w:rPr>
          <w:rFonts w:cs="Times New Roman"/>
        </w:rPr>
        <w:t>Bükkszentkereszt</w:t>
      </w:r>
      <w:r w:rsidR="0075022C" w:rsidRPr="004529A1">
        <w:rPr>
          <w:rFonts w:cs="Times New Roman"/>
        </w:rPr>
        <w:t xml:space="preserve"> Község Önkormányzatának Képviselő- testülete a megóvandó épített értékeit helyi védettség alá</w:t>
      </w:r>
      <w:r w:rsidR="0075022C" w:rsidRPr="004529A1">
        <w:rPr>
          <w:rFonts w:cs="Times New Roman"/>
          <w:spacing w:val="-17"/>
        </w:rPr>
        <w:t xml:space="preserve"> </w:t>
      </w:r>
      <w:r w:rsidR="0075022C" w:rsidRPr="004529A1">
        <w:rPr>
          <w:rFonts w:cs="Times New Roman"/>
        </w:rPr>
        <w:t>helyezi.</w:t>
      </w:r>
    </w:p>
    <w:p w:rsidR="00C904CC" w:rsidRPr="004529A1" w:rsidRDefault="00B46B88" w:rsidP="00B46B88">
      <w:pPr>
        <w:pStyle w:val="Listaszerbekezds"/>
        <w:tabs>
          <w:tab w:val="left" w:pos="435"/>
        </w:tabs>
        <w:spacing w:before="1" w:line="252" w:lineRule="exact"/>
        <w:ind w:left="434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 xml:space="preserve">2) </w:t>
      </w:r>
      <w:r w:rsidR="0075022C" w:rsidRPr="004529A1">
        <w:rPr>
          <w:rFonts w:ascii="Times New Roman" w:hAnsi="Times New Roman" w:cs="Times New Roman"/>
        </w:rPr>
        <w:t>A helyi védettség alá tartozó értékek felsorolását az 1. melléklet</w:t>
      </w:r>
      <w:r w:rsidR="0075022C" w:rsidRPr="004529A1">
        <w:rPr>
          <w:rFonts w:ascii="Times New Roman" w:hAnsi="Times New Roman" w:cs="Times New Roman"/>
          <w:spacing w:val="-30"/>
        </w:rPr>
        <w:t xml:space="preserve"> </w:t>
      </w:r>
      <w:r w:rsidR="0075022C" w:rsidRPr="004529A1">
        <w:rPr>
          <w:rFonts w:ascii="Times New Roman" w:hAnsi="Times New Roman" w:cs="Times New Roman"/>
          <w:color w:val="000009"/>
        </w:rPr>
        <w:t>tartalmazza.</w:t>
      </w:r>
    </w:p>
    <w:p w:rsidR="00C904CC" w:rsidRPr="004529A1" w:rsidRDefault="00B46B88" w:rsidP="00B46B88">
      <w:pPr>
        <w:pStyle w:val="Listaszerbekezds"/>
        <w:tabs>
          <w:tab w:val="left" w:pos="435"/>
        </w:tabs>
        <w:spacing w:line="252" w:lineRule="exact"/>
        <w:ind w:left="434"/>
        <w:jc w:val="both"/>
        <w:rPr>
          <w:rFonts w:ascii="Times New Roman" w:eastAsia="Times New Roman" w:hAnsi="Times New Roman" w:cs="Times New Roman"/>
          <w:color w:val="000009"/>
        </w:rPr>
      </w:pPr>
      <w:r w:rsidRPr="004529A1">
        <w:rPr>
          <w:rFonts w:ascii="Times New Roman" w:hAnsi="Times New Roman" w:cs="Times New Roman"/>
          <w:color w:val="000009"/>
        </w:rPr>
        <w:t xml:space="preserve">3) </w:t>
      </w:r>
      <w:r w:rsidR="0075022C" w:rsidRPr="004529A1">
        <w:rPr>
          <w:rFonts w:ascii="Times New Roman" w:hAnsi="Times New Roman" w:cs="Times New Roman"/>
          <w:color w:val="000009"/>
        </w:rPr>
        <w:t>A helyi védettség alá tartozó értékek térképi beazonosítását a 2. melléklet</w:t>
      </w:r>
      <w:r w:rsidR="0075022C" w:rsidRPr="004529A1">
        <w:rPr>
          <w:rFonts w:ascii="Times New Roman" w:hAnsi="Times New Roman" w:cs="Times New Roman"/>
          <w:color w:val="000009"/>
          <w:spacing w:val="-31"/>
        </w:rPr>
        <w:t xml:space="preserve"> </w:t>
      </w:r>
      <w:r w:rsidR="0075022C" w:rsidRPr="004529A1">
        <w:rPr>
          <w:rFonts w:ascii="Times New Roman" w:hAnsi="Times New Roman" w:cs="Times New Roman"/>
          <w:color w:val="000009"/>
        </w:rPr>
        <w:t>tartalmazza.</w:t>
      </w:r>
    </w:p>
    <w:p w:rsidR="00C904CC" w:rsidRPr="004529A1" w:rsidRDefault="00C904CC">
      <w:pPr>
        <w:spacing w:before="5"/>
        <w:rPr>
          <w:rFonts w:ascii="Times New Roman" w:eastAsia="Times New Roman" w:hAnsi="Times New Roman" w:cs="Times New Roman"/>
        </w:rPr>
      </w:pPr>
    </w:p>
    <w:p w:rsidR="00C904CC" w:rsidRPr="004529A1" w:rsidRDefault="0075022C" w:rsidP="00520DC3">
      <w:pPr>
        <w:pStyle w:val="Cmsor3"/>
        <w:numPr>
          <w:ilvl w:val="0"/>
          <w:numId w:val="34"/>
        </w:numPr>
        <w:ind w:right="2196"/>
        <w:jc w:val="center"/>
        <w:rPr>
          <w:rFonts w:cs="Times New Roman"/>
          <w:b w:val="0"/>
          <w:bCs w:val="0"/>
        </w:rPr>
      </w:pPr>
      <w:r w:rsidRPr="004529A1">
        <w:rPr>
          <w:rFonts w:cs="Times New Roman"/>
        </w:rPr>
        <w:t>A helyi védelem alá helyezés, valamint megszüntetés</w:t>
      </w:r>
      <w:r w:rsidRPr="004529A1">
        <w:rPr>
          <w:rFonts w:cs="Times New Roman"/>
          <w:spacing w:val="-15"/>
        </w:rPr>
        <w:t xml:space="preserve"> </w:t>
      </w:r>
      <w:r w:rsidRPr="004529A1">
        <w:rPr>
          <w:rFonts w:cs="Times New Roman"/>
        </w:rPr>
        <w:t>szabályai</w:t>
      </w:r>
    </w:p>
    <w:p w:rsidR="00C904CC" w:rsidRPr="004529A1" w:rsidRDefault="00C904CC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21524E" w:rsidRPr="004529A1" w:rsidRDefault="00036FE7" w:rsidP="0021524E">
      <w:pPr>
        <w:pStyle w:val="Szvegtrzs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8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jc w:val="both"/>
        <w:rPr>
          <w:rFonts w:cs="Times New Roman"/>
        </w:rPr>
      </w:pPr>
      <w:r w:rsidRPr="004529A1">
        <w:rPr>
          <w:rFonts w:cs="Times New Roman"/>
        </w:rPr>
        <w:t>A helyi védelem alá helyezéséről, vagy annak megszüntetéséről a Képviselő-testület rendelettel</w:t>
      </w:r>
      <w:r w:rsidRPr="004529A1">
        <w:rPr>
          <w:rFonts w:cs="Times New Roman"/>
          <w:spacing w:val="-23"/>
        </w:rPr>
        <w:t xml:space="preserve"> </w:t>
      </w:r>
      <w:r w:rsidRPr="004529A1">
        <w:rPr>
          <w:rFonts w:cs="Times New Roman"/>
        </w:rPr>
        <w:t>dönt.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21524E" w:rsidRPr="004529A1" w:rsidRDefault="00036FE7" w:rsidP="009D3C6E">
      <w:pPr>
        <w:pStyle w:val="Szvegtrzs"/>
        <w:ind w:left="340" w:right="212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lastRenderedPageBreak/>
        <w:t>9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212"/>
        <w:jc w:val="both"/>
        <w:rPr>
          <w:rFonts w:cs="Times New Roman"/>
        </w:rPr>
      </w:pPr>
      <w:r w:rsidRPr="004529A1">
        <w:rPr>
          <w:rFonts w:cs="Times New Roman"/>
        </w:rPr>
        <w:t>1) A helyi védelem alá helyezésre bármely természetes vagy jogi személy, továbbá jogi személyiséggel nem rendelkező szervezet – a Polgármesterhez írásban benyújtott – kezdeményezése alapján kerülhet</w:t>
      </w:r>
      <w:r w:rsidRPr="004529A1">
        <w:rPr>
          <w:rFonts w:cs="Times New Roman"/>
          <w:spacing w:val="-35"/>
        </w:rPr>
        <w:t xml:space="preserve"> </w:t>
      </w:r>
      <w:r w:rsidRPr="004529A1">
        <w:rPr>
          <w:rFonts w:cs="Times New Roman"/>
        </w:rPr>
        <w:t>sor.</w:t>
      </w:r>
    </w:p>
    <w:p w:rsidR="00C904CC" w:rsidRPr="004529A1" w:rsidRDefault="00C904CC">
      <w:pPr>
        <w:jc w:val="both"/>
        <w:rPr>
          <w:rFonts w:ascii="Times New Roman" w:hAnsi="Times New Roman" w:cs="Times New Roman"/>
        </w:rPr>
      </w:pPr>
    </w:p>
    <w:p w:rsidR="004E2DB4" w:rsidRPr="004529A1" w:rsidRDefault="004E2DB4" w:rsidP="004E2DB4">
      <w:pPr>
        <w:ind w:firstLine="119"/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 xml:space="preserve">2) A védetté nyilvánításhoz vagy annak megszüntetéséhez előzetes értékvizsgálatot kell készíteni, amelyhez be kell szerezni: </w:t>
      </w:r>
    </w:p>
    <w:p w:rsidR="004E2DB4" w:rsidRPr="004529A1" w:rsidRDefault="004E2DB4" w:rsidP="004E2DB4">
      <w:pPr>
        <w:ind w:firstLine="119"/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 xml:space="preserve">a) a döntést előkészítő települési főépítész szakvéleményét, </w:t>
      </w:r>
    </w:p>
    <w:p w:rsidR="0021524E" w:rsidRPr="004529A1" w:rsidRDefault="004E2DB4" w:rsidP="0021524E">
      <w:pPr>
        <w:ind w:firstLine="120"/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b) indokolt esetben a védendő érték jellegétől függően az illetékes örökségvédelmi hatóság állásfoglalását, valamint a szakértők véleményét.</w:t>
      </w:r>
    </w:p>
    <w:p w:rsidR="00C904CC" w:rsidRPr="004529A1" w:rsidRDefault="0021524E" w:rsidP="0021524E">
      <w:pPr>
        <w:ind w:firstLine="12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 xml:space="preserve">3) </w:t>
      </w:r>
      <w:r w:rsidR="0075022C" w:rsidRPr="004529A1">
        <w:rPr>
          <w:rFonts w:ascii="Times New Roman" w:hAnsi="Times New Roman" w:cs="Times New Roman"/>
        </w:rPr>
        <w:t>A kezdeményezésnek tartalmaznia</w:t>
      </w:r>
      <w:r w:rsidR="0075022C" w:rsidRPr="004529A1">
        <w:rPr>
          <w:rFonts w:ascii="Times New Roman" w:hAnsi="Times New Roman" w:cs="Times New Roman"/>
          <w:spacing w:val="-11"/>
        </w:rPr>
        <w:t xml:space="preserve"> </w:t>
      </w:r>
      <w:r w:rsidR="0075022C" w:rsidRPr="004529A1">
        <w:rPr>
          <w:rFonts w:ascii="Times New Roman" w:hAnsi="Times New Roman" w:cs="Times New Roman"/>
        </w:rPr>
        <w:t>kell:</w:t>
      </w:r>
    </w:p>
    <w:p w:rsidR="00C904CC" w:rsidRPr="004529A1" w:rsidRDefault="0075022C" w:rsidP="00520DC3">
      <w:pPr>
        <w:pStyle w:val="Listaszerbekezds"/>
        <w:numPr>
          <w:ilvl w:val="1"/>
          <w:numId w:val="27"/>
        </w:numPr>
        <w:tabs>
          <w:tab w:val="left" w:pos="888"/>
        </w:tabs>
        <w:spacing w:line="252" w:lineRule="exact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védelemre javasolt érték megnevezését, szükség esetén</w:t>
      </w:r>
      <w:r w:rsidRPr="004529A1">
        <w:rPr>
          <w:rFonts w:ascii="Times New Roman" w:hAnsi="Times New Roman" w:cs="Times New Roman"/>
          <w:spacing w:val="-25"/>
        </w:rPr>
        <w:t xml:space="preserve"> </w:t>
      </w:r>
      <w:r w:rsidRPr="004529A1">
        <w:rPr>
          <w:rFonts w:ascii="Times New Roman" w:hAnsi="Times New Roman" w:cs="Times New Roman"/>
        </w:rPr>
        <w:t>körülhatárolását,</w:t>
      </w:r>
    </w:p>
    <w:p w:rsidR="00C904CC" w:rsidRPr="004529A1" w:rsidRDefault="0075022C" w:rsidP="00520DC3">
      <w:pPr>
        <w:pStyle w:val="Listaszerbekezds"/>
        <w:numPr>
          <w:ilvl w:val="1"/>
          <w:numId w:val="27"/>
        </w:numPr>
        <w:tabs>
          <w:tab w:val="left" w:pos="900"/>
        </w:tabs>
        <w:spacing w:line="252" w:lineRule="exact"/>
        <w:ind w:left="900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pontos hely megjelölését (utca, házszám, helyrajzi szám,</w:t>
      </w:r>
      <w:r w:rsidRPr="004529A1">
        <w:rPr>
          <w:rFonts w:ascii="Times New Roman" w:hAnsi="Times New Roman" w:cs="Times New Roman"/>
          <w:spacing w:val="-22"/>
        </w:rPr>
        <w:t xml:space="preserve"> </w:t>
      </w:r>
      <w:r w:rsidRPr="004529A1">
        <w:rPr>
          <w:rFonts w:ascii="Times New Roman" w:hAnsi="Times New Roman" w:cs="Times New Roman"/>
        </w:rPr>
        <w:t>épületrész),</w:t>
      </w:r>
    </w:p>
    <w:p w:rsidR="00C904CC" w:rsidRPr="004529A1" w:rsidRDefault="0075022C" w:rsidP="00520DC3">
      <w:pPr>
        <w:pStyle w:val="Listaszerbekezds"/>
        <w:numPr>
          <w:ilvl w:val="1"/>
          <w:numId w:val="27"/>
        </w:numPr>
        <w:tabs>
          <w:tab w:val="left" w:pos="888"/>
        </w:tabs>
        <w:spacing w:before="1" w:line="252" w:lineRule="exact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védendő érték rövid ismertetését,</w:t>
      </w:r>
      <w:r w:rsidRPr="004529A1">
        <w:rPr>
          <w:rFonts w:ascii="Times New Roman" w:hAnsi="Times New Roman" w:cs="Times New Roman"/>
          <w:spacing w:val="-14"/>
        </w:rPr>
        <w:t xml:space="preserve"> </w:t>
      </w:r>
      <w:r w:rsidRPr="004529A1">
        <w:rPr>
          <w:rFonts w:ascii="Times New Roman" w:hAnsi="Times New Roman" w:cs="Times New Roman"/>
        </w:rPr>
        <w:t>leírását,</w:t>
      </w:r>
    </w:p>
    <w:p w:rsidR="00C904CC" w:rsidRPr="004529A1" w:rsidRDefault="0075022C" w:rsidP="00520DC3">
      <w:pPr>
        <w:pStyle w:val="Listaszerbekezds"/>
        <w:numPr>
          <w:ilvl w:val="1"/>
          <w:numId w:val="27"/>
        </w:numPr>
        <w:tabs>
          <w:tab w:val="left" w:pos="900"/>
        </w:tabs>
        <w:spacing w:line="252" w:lineRule="exact"/>
        <w:ind w:left="900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kezdeményezés rövid</w:t>
      </w:r>
      <w:r w:rsidRPr="004529A1">
        <w:rPr>
          <w:rFonts w:ascii="Times New Roman" w:hAnsi="Times New Roman" w:cs="Times New Roman"/>
          <w:spacing w:val="-10"/>
        </w:rPr>
        <w:t xml:space="preserve"> </w:t>
      </w:r>
      <w:r w:rsidRPr="004529A1">
        <w:rPr>
          <w:rFonts w:ascii="Times New Roman" w:hAnsi="Times New Roman" w:cs="Times New Roman"/>
        </w:rPr>
        <w:t>indokolását.</w:t>
      </w:r>
    </w:p>
    <w:p w:rsidR="00C904CC" w:rsidRPr="00D96F9F" w:rsidRDefault="00D96F9F" w:rsidP="00D96F9F">
      <w:pPr>
        <w:tabs>
          <w:tab w:val="left" w:pos="658"/>
        </w:tabs>
        <w:spacing w:before="1"/>
        <w:ind w:left="113" w:right="1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4)</w:t>
      </w:r>
      <w:r w:rsidR="0075022C" w:rsidRPr="00D96F9F">
        <w:rPr>
          <w:rFonts w:ascii="Times New Roman" w:eastAsia="Times New Roman" w:hAnsi="Times New Roman" w:cs="Times New Roman"/>
        </w:rPr>
        <w:t xml:space="preserve">A helyi védetté nyilvánítás testületi döntésének szakmai előkészítését, értékvizsgálatát a </w:t>
      </w:r>
      <w:r w:rsidR="004E2DB4" w:rsidRPr="00D96F9F">
        <w:rPr>
          <w:rFonts w:ascii="Times New Roman" w:eastAsia="Times New Roman" w:hAnsi="Times New Roman" w:cs="Times New Roman"/>
        </w:rPr>
        <w:t>települési f</w:t>
      </w:r>
      <w:r w:rsidR="0075022C" w:rsidRPr="00D96F9F">
        <w:rPr>
          <w:rFonts w:ascii="Times New Roman" w:eastAsia="Times New Roman" w:hAnsi="Times New Roman" w:cs="Times New Roman"/>
        </w:rPr>
        <w:t>őépítész</w:t>
      </w:r>
      <w:r w:rsidR="00AC603E" w:rsidRPr="00D96F9F">
        <w:rPr>
          <w:rFonts w:ascii="Times New Roman" w:eastAsia="Times New Roman" w:hAnsi="Times New Roman" w:cs="Times New Roman"/>
        </w:rPr>
        <w:t xml:space="preserve"> </w:t>
      </w:r>
      <w:r w:rsidR="0075022C" w:rsidRPr="00D96F9F">
        <w:rPr>
          <w:rFonts w:ascii="Times New Roman" w:eastAsia="Times New Roman" w:hAnsi="Times New Roman" w:cs="Times New Roman"/>
        </w:rPr>
        <w:t>végzi – szükség esetén szakértők</w:t>
      </w:r>
      <w:r w:rsidR="0075022C" w:rsidRPr="00D96F9F">
        <w:rPr>
          <w:rFonts w:ascii="Times New Roman" w:eastAsia="Times New Roman" w:hAnsi="Times New Roman" w:cs="Times New Roman"/>
          <w:spacing w:val="-25"/>
        </w:rPr>
        <w:t xml:space="preserve"> </w:t>
      </w:r>
      <w:r w:rsidR="0075022C" w:rsidRPr="00D96F9F">
        <w:rPr>
          <w:rFonts w:ascii="Times New Roman" w:eastAsia="Times New Roman" w:hAnsi="Times New Roman" w:cs="Times New Roman"/>
        </w:rPr>
        <w:t>bevonásával.</w:t>
      </w:r>
    </w:p>
    <w:p w:rsidR="00E55992" w:rsidRPr="004529A1" w:rsidRDefault="0021524E" w:rsidP="00E55992">
      <w:pPr>
        <w:pStyle w:val="Listaszerbekezds"/>
        <w:tabs>
          <w:tab w:val="left" w:pos="658"/>
        </w:tabs>
        <w:spacing w:before="1"/>
        <w:ind w:left="119" w:right="112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>5)</w:t>
      </w:r>
      <w:r w:rsidR="00E55992" w:rsidRPr="004529A1">
        <w:rPr>
          <w:rFonts w:ascii="Times New Roman" w:eastAsia="Times New Roman" w:hAnsi="Times New Roman" w:cs="Times New Roman"/>
        </w:rPr>
        <w:t xml:space="preserve"> A helyi védetté nyilvánítási, illetve annak megszüntetésére irányuló eljárás megindításáról az érdekelteket az alábbiak szerint kell értesíteni: </w:t>
      </w:r>
    </w:p>
    <w:p w:rsidR="00E55992" w:rsidRPr="004529A1" w:rsidRDefault="00E55992" w:rsidP="00E55992">
      <w:pPr>
        <w:pStyle w:val="Listaszerbekezds"/>
        <w:tabs>
          <w:tab w:val="left" w:pos="658"/>
        </w:tabs>
        <w:spacing w:before="1"/>
        <w:ind w:left="119" w:right="112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 xml:space="preserve">a) az egyedi értékekre vonatkozó kezdeményezés esetén az értesítést az érdekelteknek írásban kézbesíteni kell, b) nem egyedi érték esetén az értesítés történhet kizárólag a helyben szokásos közzététellel, </w:t>
      </w:r>
    </w:p>
    <w:p w:rsidR="00E55992" w:rsidRPr="004529A1" w:rsidRDefault="00E55992" w:rsidP="00E55992">
      <w:pPr>
        <w:pStyle w:val="Listaszerbekezds"/>
        <w:tabs>
          <w:tab w:val="left" w:pos="658"/>
        </w:tabs>
        <w:spacing w:before="1"/>
        <w:ind w:left="119" w:right="112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 xml:space="preserve">c) a használó értesítése a tulajdonos útján történik, </w:t>
      </w:r>
    </w:p>
    <w:p w:rsidR="00E55992" w:rsidRPr="004529A1" w:rsidRDefault="00E55992" w:rsidP="00E55992">
      <w:pPr>
        <w:pStyle w:val="Listaszerbekezds"/>
        <w:tabs>
          <w:tab w:val="left" w:pos="658"/>
        </w:tabs>
        <w:spacing w:before="1"/>
        <w:ind w:left="119" w:right="112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>d) amennyiben az érdekeltek felkutatása aránytalan nehézségbe ütközne, értesítésüket a közzététellel megtörténtnek kell tekinteni.</w:t>
      </w:r>
    </w:p>
    <w:p w:rsidR="00C904CC" w:rsidRPr="004529A1" w:rsidRDefault="00D96F9F" w:rsidP="009D3C6E">
      <w:pPr>
        <w:tabs>
          <w:tab w:val="left" w:pos="435"/>
        </w:tabs>
        <w:spacing w:before="1" w:line="252" w:lineRule="exact"/>
        <w:ind w:left="-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21524E" w:rsidRPr="004529A1">
        <w:rPr>
          <w:rFonts w:ascii="Times New Roman" w:hAnsi="Times New Roman" w:cs="Times New Roman"/>
        </w:rPr>
        <w:t>6</w:t>
      </w:r>
      <w:r w:rsidR="00E55992" w:rsidRPr="004529A1">
        <w:rPr>
          <w:rFonts w:ascii="Times New Roman" w:hAnsi="Times New Roman" w:cs="Times New Roman"/>
        </w:rPr>
        <w:t xml:space="preserve">) </w:t>
      </w:r>
      <w:r w:rsidR="0075022C" w:rsidRPr="004529A1">
        <w:rPr>
          <w:rFonts w:ascii="Times New Roman" w:hAnsi="Times New Roman" w:cs="Times New Roman"/>
        </w:rPr>
        <w:t>Nem kezdeményezhető helyi védelem alá helyezésére vonatkozó</w:t>
      </w:r>
      <w:r w:rsidR="0075022C" w:rsidRPr="004529A1">
        <w:rPr>
          <w:rFonts w:ascii="Times New Roman" w:hAnsi="Times New Roman" w:cs="Times New Roman"/>
          <w:spacing w:val="-23"/>
        </w:rPr>
        <w:t xml:space="preserve"> </w:t>
      </w:r>
      <w:r w:rsidR="0075022C" w:rsidRPr="004529A1">
        <w:rPr>
          <w:rFonts w:ascii="Times New Roman" w:hAnsi="Times New Roman" w:cs="Times New Roman"/>
        </w:rPr>
        <w:t>eljárás,</w:t>
      </w:r>
    </w:p>
    <w:p w:rsidR="00C904CC" w:rsidRPr="004529A1" w:rsidRDefault="0075022C" w:rsidP="00520DC3">
      <w:pPr>
        <w:pStyle w:val="Listaszerbekezds"/>
        <w:numPr>
          <w:ilvl w:val="1"/>
          <w:numId w:val="30"/>
        </w:numPr>
        <w:tabs>
          <w:tab w:val="left" w:pos="888"/>
        </w:tabs>
        <w:spacing w:line="252" w:lineRule="exact"/>
        <w:ind w:left="660" w:hanging="1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ha annak tárgyában öt éven belül ilyen eljárás lefolytatásra került, kivéve vis-maior</w:t>
      </w:r>
      <w:r w:rsidRPr="004529A1">
        <w:rPr>
          <w:rFonts w:ascii="Times New Roman" w:hAnsi="Times New Roman" w:cs="Times New Roman"/>
          <w:spacing w:val="-32"/>
        </w:rPr>
        <w:t xml:space="preserve"> </w:t>
      </w:r>
      <w:r w:rsidRPr="004529A1">
        <w:rPr>
          <w:rFonts w:ascii="Times New Roman" w:hAnsi="Times New Roman" w:cs="Times New Roman"/>
        </w:rPr>
        <w:t>helyzetet,</w:t>
      </w:r>
    </w:p>
    <w:p w:rsidR="00C904CC" w:rsidRPr="004529A1" w:rsidRDefault="0075022C" w:rsidP="00520DC3">
      <w:pPr>
        <w:pStyle w:val="Listaszerbekezds"/>
        <w:numPr>
          <w:ilvl w:val="1"/>
          <w:numId w:val="30"/>
        </w:numPr>
        <w:tabs>
          <w:tab w:val="left" w:pos="900"/>
        </w:tabs>
        <w:spacing w:line="252" w:lineRule="exact"/>
        <w:ind w:left="899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ha a kezdeményezés tárgyát érintő építésügyi hatósági eljárás nincs</w:t>
      </w:r>
      <w:r w:rsidRPr="004529A1">
        <w:rPr>
          <w:rFonts w:ascii="Times New Roman" w:hAnsi="Times New Roman" w:cs="Times New Roman"/>
          <w:spacing w:val="-26"/>
        </w:rPr>
        <w:t xml:space="preserve"> </w:t>
      </w:r>
      <w:r w:rsidRPr="004529A1">
        <w:rPr>
          <w:rFonts w:ascii="Times New Roman" w:hAnsi="Times New Roman" w:cs="Times New Roman"/>
        </w:rPr>
        <w:t>folyamatban,</w:t>
      </w:r>
    </w:p>
    <w:p w:rsidR="00C904CC" w:rsidRPr="004529A1" w:rsidRDefault="0075022C" w:rsidP="00520DC3">
      <w:pPr>
        <w:pStyle w:val="Listaszerbekezds"/>
        <w:numPr>
          <w:ilvl w:val="1"/>
          <w:numId w:val="30"/>
        </w:numPr>
        <w:tabs>
          <w:tab w:val="left" w:pos="888"/>
        </w:tabs>
        <w:spacing w:before="1"/>
        <w:ind w:left="660" w:right="110" w:hanging="1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ha jogerős építésügyi hatósági engedéllyel és megkezdett jogszerű bejelentés alapján végezhető építési tevékenységgel nem ellentétes a</w:t>
      </w:r>
      <w:r w:rsidRPr="004529A1">
        <w:rPr>
          <w:rFonts w:ascii="Times New Roman" w:hAnsi="Times New Roman" w:cs="Times New Roman"/>
          <w:spacing w:val="-16"/>
        </w:rPr>
        <w:t xml:space="preserve"> </w:t>
      </w:r>
      <w:r w:rsidRPr="004529A1">
        <w:rPr>
          <w:rFonts w:ascii="Times New Roman" w:hAnsi="Times New Roman" w:cs="Times New Roman"/>
        </w:rPr>
        <w:t>kezdeményezés.</w:t>
      </w:r>
    </w:p>
    <w:p w:rsidR="00C904CC" w:rsidRPr="004529A1" w:rsidRDefault="0021524E" w:rsidP="0021524E">
      <w:pPr>
        <w:tabs>
          <w:tab w:val="left" w:pos="497"/>
        </w:tabs>
        <w:spacing w:before="1"/>
        <w:ind w:left="120" w:right="109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7)</w:t>
      </w:r>
      <w:r w:rsidR="00E55992" w:rsidRPr="004529A1">
        <w:rPr>
          <w:rFonts w:ascii="Times New Roman" w:hAnsi="Times New Roman" w:cs="Times New Roman"/>
        </w:rPr>
        <w:t xml:space="preserve"> </w:t>
      </w:r>
      <w:r w:rsidR="0075022C" w:rsidRPr="004529A1">
        <w:rPr>
          <w:rFonts w:ascii="Times New Roman" w:hAnsi="Times New Roman" w:cs="Times New Roman"/>
        </w:rPr>
        <w:t>Amennyiben a kezdeményezés hiánypótlásra szorul, és azt a Polgármester erre vonatkozó felhívása ellenére 15 napon belül a kezdeményező nem egészíti ki, a javaslatot a Polgármester érdemi vizsgálat nélkül elutasítja.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21524E" w:rsidRPr="004529A1" w:rsidRDefault="00036FE7" w:rsidP="0021524E">
      <w:pPr>
        <w:pStyle w:val="Szvegtrzs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10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jc w:val="both"/>
        <w:rPr>
          <w:rFonts w:cs="Times New Roman"/>
        </w:rPr>
      </w:pPr>
      <w:r w:rsidRPr="004529A1">
        <w:rPr>
          <w:rFonts w:cs="Times New Roman"/>
          <w:b/>
          <w:bCs/>
        </w:rPr>
        <w:t xml:space="preserve"> </w:t>
      </w:r>
      <w:r w:rsidRPr="004529A1">
        <w:rPr>
          <w:rFonts w:cs="Times New Roman"/>
        </w:rPr>
        <w:t>1) A helyi védelem megszűntetésére csak abban az esetben kerülhet sor,</w:t>
      </w:r>
      <w:r w:rsidRPr="004529A1">
        <w:rPr>
          <w:rFonts w:cs="Times New Roman"/>
          <w:spacing w:val="-21"/>
        </w:rPr>
        <w:t xml:space="preserve"> </w:t>
      </w:r>
      <w:r w:rsidRPr="004529A1">
        <w:rPr>
          <w:rFonts w:cs="Times New Roman"/>
        </w:rPr>
        <w:t>ha</w:t>
      </w:r>
    </w:p>
    <w:p w:rsidR="00C904CC" w:rsidRPr="004529A1" w:rsidRDefault="0075022C" w:rsidP="00520DC3">
      <w:pPr>
        <w:pStyle w:val="Listaszerbekezds"/>
        <w:numPr>
          <w:ilvl w:val="1"/>
          <w:numId w:val="38"/>
        </w:numPr>
        <w:tabs>
          <w:tab w:val="left" w:pos="975"/>
        </w:tabs>
        <w:spacing w:before="1"/>
        <w:ind w:left="660" w:right="109" w:firstLine="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védelemben részesülő építészeti érték károsodása olyan mértékű, hogy károsodás műszaki eszközökkel nem állítható helyre, vagy a helyreállításának költség nem áll arányban annak értékével, vagy</w:t>
      </w:r>
    </w:p>
    <w:p w:rsidR="00C904CC" w:rsidRPr="004529A1" w:rsidRDefault="0075022C" w:rsidP="00520DC3">
      <w:pPr>
        <w:pStyle w:val="Listaszerbekezds"/>
        <w:numPr>
          <w:ilvl w:val="1"/>
          <w:numId w:val="38"/>
        </w:numPr>
        <w:tabs>
          <w:tab w:val="left" w:pos="900"/>
        </w:tabs>
        <w:spacing w:before="1" w:line="252" w:lineRule="exact"/>
        <w:ind w:left="900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védetté nyilvánított helyi érték megsemmisül,</w:t>
      </w:r>
      <w:r w:rsidRPr="004529A1">
        <w:rPr>
          <w:rFonts w:ascii="Times New Roman" w:hAnsi="Times New Roman" w:cs="Times New Roman"/>
          <w:spacing w:val="-17"/>
        </w:rPr>
        <w:t xml:space="preserve"> </w:t>
      </w:r>
      <w:r w:rsidRPr="004529A1">
        <w:rPr>
          <w:rFonts w:ascii="Times New Roman" w:hAnsi="Times New Roman" w:cs="Times New Roman"/>
        </w:rPr>
        <w:t>vagy</w:t>
      </w:r>
    </w:p>
    <w:p w:rsidR="00C904CC" w:rsidRPr="004529A1" w:rsidRDefault="0075022C" w:rsidP="00520DC3">
      <w:pPr>
        <w:pStyle w:val="Listaszerbekezds"/>
        <w:numPr>
          <w:ilvl w:val="1"/>
          <w:numId w:val="38"/>
        </w:numPr>
        <w:tabs>
          <w:tab w:val="left" w:pos="888"/>
        </w:tabs>
        <w:spacing w:line="252" w:lineRule="exact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védelem alapját képező értékeit helyreállíthatatlanul elveszítette,</w:t>
      </w:r>
      <w:r w:rsidRPr="004529A1">
        <w:rPr>
          <w:rFonts w:ascii="Times New Roman" w:hAnsi="Times New Roman" w:cs="Times New Roman"/>
          <w:spacing w:val="-22"/>
        </w:rPr>
        <w:t xml:space="preserve"> </w:t>
      </w:r>
      <w:r w:rsidRPr="004529A1">
        <w:rPr>
          <w:rFonts w:ascii="Times New Roman" w:hAnsi="Times New Roman" w:cs="Times New Roman"/>
        </w:rPr>
        <w:t>vagy</w:t>
      </w:r>
    </w:p>
    <w:p w:rsidR="00C904CC" w:rsidRPr="004529A1" w:rsidRDefault="0075022C" w:rsidP="00520DC3">
      <w:pPr>
        <w:pStyle w:val="Listaszerbekezds"/>
        <w:numPr>
          <w:ilvl w:val="1"/>
          <w:numId w:val="38"/>
        </w:numPr>
        <w:tabs>
          <w:tab w:val="left" w:pos="900"/>
        </w:tabs>
        <w:spacing w:before="1" w:line="252" w:lineRule="exact"/>
        <w:ind w:left="900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védelemmel összefüggő szakmai ismérveknek már nem felel meg,</w:t>
      </w:r>
      <w:r w:rsidRPr="004529A1">
        <w:rPr>
          <w:rFonts w:ascii="Times New Roman" w:hAnsi="Times New Roman" w:cs="Times New Roman"/>
          <w:spacing w:val="-25"/>
        </w:rPr>
        <w:t xml:space="preserve"> </w:t>
      </w:r>
      <w:r w:rsidRPr="004529A1">
        <w:rPr>
          <w:rFonts w:ascii="Times New Roman" w:hAnsi="Times New Roman" w:cs="Times New Roman"/>
        </w:rPr>
        <w:t>vagy</w:t>
      </w:r>
    </w:p>
    <w:p w:rsidR="00C904CC" w:rsidRPr="004529A1" w:rsidRDefault="0075022C" w:rsidP="00520DC3">
      <w:pPr>
        <w:pStyle w:val="Listaszerbekezds"/>
        <w:numPr>
          <w:ilvl w:val="1"/>
          <w:numId w:val="38"/>
        </w:numPr>
        <w:tabs>
          <w:tab w:val="left" w:pos="888"/>
        </w:tabs>
        <w:spacing w:line="252" w:lineRule="exact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magasabb fokú (műemléki) védettséget kap,</w:t>
      </w:r>
      <w:r w:rsidRPr="004529A1">
        <w:rPr>
          <w:rFonts w:ascii="Times New Roman" w:hAnsi="Times New Roman" w:cs="Times New Roman"/>
          <w:spacing w:val="-20"/>
        </w:rPr>
        <w:t xml:space="preserve"> </w:t>
      </w:r>
      <w:r w:rsidRPr="004529A1">
        <w:rPr>
          <w:rFonts w:ascii="Times New Roman" w:hAnsi="Times New Roman" w:cs="Times New Roman"/>
        </w:rPr>
        <w:t>vagy</w:t>
      </w:r>
    </w:p>
    <w:p w:rsidR="00C904CC" w:rsidRPr="004529A1" w:rsidRDefault="0075022C" w:rsidP="00520DC3">
      <w:pPr>
        <w:pStyle w:val="Listaszerbekezds"/>
        <w:numPr>
          <w:ilvl w:val="1"/>
          <w:numId w:val="38"/>
        </w:numPr>
        <w:tabs>
          <w:tab w:val="left" w:pos="879"/>
        </w:tabs>
        <w:ind w:left="660" w:right="109" w:firstLine="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telekosztás révén csak az egyik újonnan kialakuló telekre esik védendő érték, abban esetben a másik újonnan kialakuló telekről levehető a helyi</w:t>
      </w:r>
      <w:r w:rsidRPr="004529A1">
        <w:rPr>
          <w:rFonts w:ascii="Times New Roman" w:hAnsi="Times New Roman" w:cs="Times New Roman"/>
          <w:spacing w:val="-15"/>
        </w:rPr>
        <w:t xml:space="preserve"> </w:t>
      </w:r>
      <w:r w:rsidRPr="004529A1">
        <w:rPr>
          <w:rFonts w:ascii="Times New Roman" w:hAnsi="Times New Roman" w:cs="Times New Roman"/>
        </w:rPr>
        <w:t>védelem.</w:t>
      </w:r>
    </w:p>
    <w:p w:rsidR="00C904CC" w:rsidRPr="00D96F9F" w:rsidRDefault="00D96F9F" w:rsidP="00D96F9F">
      <w:pPr>
        <w:tabs>
          <w:tab w:val="left" w:pos="464"/>
        </w:tabs>
        <w:ind w:left="120" w:right="1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="0075022C" w:rsidRPr="00D96F9F">
        <w:rPr>
          <w:rFonts w:ascii="Times New Roman" w:hAnsi="Times New Roman" w:cs="Times New Roman"/>
        </w:rPr>
        <w:t xml:space="preserve">Helyi védelem alatt álló építményt, építményrészt </w:t>
      </w:r>
      <w:r>
        <w:rPr>
          <w:rFonts w:ascii="Times New Roman" w:hAnsi="Times New Roman" w:cs="Times New Roman"/>
        </w:rPr>
        <w:pgNum/>
      </w:r>
      <w:r>
        <w:rPr>
          <w:rFonts w:ascii="Times New Roman" w:hAnsi="Times New Roman" w:cs="Times New Roman"/>
        </w:rPr>
        <w:t>ask</w:t>
      </w:r>
      <w:r w:rsidR="0075022C" w:rsidRPr="00D96F9F">
        <w:rPr>
          <w:rFonts w:ascii="Times New Roman" w:hAnsi="Times New Roman" w:cs="Times New Roman"/>
        </w:rPr>
        <w:t xml:space="preserve"> a helyi védettség megszüntetését követően lehet lebontani.</w:t>
      </w:r>
    </w:p>
    <w:p w:rsidR="00C904CC" w:rsidRPr="00D96F9F" w:rsidRDefault="00D96F9F" w:rsidP="00D96F9F">
      <w:pPr>
        <w:tabs>
          <w:tab w:val="left" w:pos="497"/>
        </w:tabs>
        <w:ind w:left="120" w:right="1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="0075022C" w:rsidRPr="00D96F9F">
        <w:rPr>
          <w:rFonts w:ascii="Times New Roman" w:hAnsi="Times New Roman" w:cs="Times New Roman"/>
        </w:rPr>
        <w:t>A helyi védelem alá helyezés megszüntetésére irányuló eljárásban egyebekben a helyi védelem alá helyezésre vonatkozó előírásokat kell</w:t>
      </w:r>
      <w:r w:rsidR="0075022C" w:rsidRPr="00D96F9F">
        <w:rPr>
          <w:rFonts w:ascii="Times New Roman" w:hAnsi="Times New Roman" w:cs="Times New Roman"/>
          <w:spacing w:val="-14"/>
        </w:rPr>
        <w:t xml:space="preserve"> </w:t>
      </w:r>
      <w:r w:rsidR="0075022C" w:rsidRPr="00D96F9F">
        <w:rPr>
          <w:rFonts w:ascii="Times New Roman" w:hAnsi="Times New Roman" w:cs="Times New Roman"/>
        </w:rPr>
        <w:t>alkalmazni.</w:t>
      </w:r>
    </w:p>
    <w:p w:rsidR="00C904CC" w:rsidRPr="004529A1" w:rsidRDefault="00C904CC">
      <w:pPr>
        <w:spacing w:before="5"/>
        <w:rPr>
          <w:rFonts w:ascii="Times New Roman" w:eastAsia="Times New Roman" w:hAnsi="Times New Roman" w:cs="Times New Roman"/>
        </w:rPr>
      </w:pPr>
    </w:p>
    <w:p w:rsidR="00C904CC" w:rsidRPr="004529A1" w:rsidRDefault="0075022C" w:rsidP="00520DC3">
      <w:pPr>
        <w:pStyle w:val="Cmsor3"/>
        <w:numPr>
          <w:ilvl w:val="0"/>
          <w:numId w:val="34"/>
        </w:numPr>
        <w:ind w:right="1377"/>
        <w:jc w:val="center"/>
        <w:rPr>
          <w:rFonts w:cs="Times New Roman"/>
          <w:b w:val="0"/>
          <w:bCs w:val="0"/>
        </w:rPr>
      </w:pPr>
      <w:r w:rsidRPr="004529A1">
        <w:rPr>
          <w:rFonts w:cs="Times New Roman"/>
        </w:rPr>
        <w:t>A helyi védelem alatt álló értékek</w:t>
      </w:r>
      <w:r w:rsidRPr="004529A1">
        <w:rPr>
          <w:rFonts w:cs="Times New Roman"/>
          <w:spacing w:val="-11"/>
        </w:rPr>
        <w:t xml:space="preserve"> </w:t>
      </w:r>
      <w:r w:rsidRPr="004529A1">
        <w:rPr>
          <w:rFonts w:cs="Times New Roman"/>
        </w:rPr>
        <w:t>nyilvántartása</w:t>
      </w:r>
    </w:p>
    <w:p w:rsidR="00C904CC" w:rsidRPr="004529A1" w:rsidRDefault="00C904CC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21524E" w:rsidRPr="004529A1" w:rsidRDefault="00036FE7" w:rsidP="0021524E">
      <w:pPr>
        <w:pStyle w:val="Szvegtrzs"/>
        <w:ind w:right="1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11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109"/>
        <w:jc w:val="both"/>
        <w:rPr>
          <w:rFonts w:cs="Times New Roman"/>
        </w:rPr>
      </w:pPr>
      <w:r w:rsidRPr="004529A1">
        <w:rPr>
          <w:rFonts w:cs="Times New Roman"/>
        </w:rPr>
        <w:t xml:space="preserve">1) A helyi védelem alá helyezett értékekről (a továbbiakban: védett érték) a </w:t>
      </w:r>
      <w:r w:rsidR="007C1392" w:rsidRPr="004529A1">
        <w:rPr>
          <w:rFonts w:cs="Times New Roman"/>
        </w:rPr>
        <w:t>Bükkszentkereszt</w:t>
      </w:r>
      <w:r w:rsidRPr="004529A1">
        <w:rPr>
          <w:rFonts w:cs="Times New Roman"/>
        </w:rPr>
        <w:t xml:space="preserve"> Község Önkormányzata nyilvántartást vezet, amelybe bárki</w:t>
      </w:r>
      <w:r w:rsidRPr="004529A1">
        <w:rPr>
          <w:rFonts w:cs="Times New Roman"/>
          <w:spacing w:val="-13"/>
        </w:rPr>
        <w:t xml:space="preserve"> </w:t>
      </w:r>
      <w:r w:rsidRPr="004529A1">
        <w:rPr>
          <w:rFonts w:cs="Times New Roman"/>
        </w:rPr>
        <w:t>betekinthet.</w:t>
      </w:r>
    </w:p>
    <w:p w:rsidR="00C904CC" w:rsidRPr="004529A1" w:rsidRDefault="0075022C">
      <w:pPr>
        <w:pStyle w:val="Szvegtrzs"/>
        <w:spacing w:line="252" w:lineRule="exact"/>
        <w:jc w:val="both"/>
        <w:rPr>
          <w:rFonts w:cs="Times New Roman"/>
        </w:rPr>
      </w:pPr>
      <w:r w:rsidRPr="004529A1">
        <w:rPr>
          <w:rFonts w:cs="Times New Roman"/>
        </w:rPr>
        <w:t>2) A nyilvántartás tartalmának meghatározásáról és a naprakész vezetéséről a Jegyző</w:t>
      </w:r>
      <w:r w:rsidRPr="004529A1">
        <w:rPr>
          <w:rFonts w:cs="Times New Roman"/>
          <w:spacing w:val="-31"/>
        </w:rPr>
        <w:t xml:space="preserve"> </w:t>
      </w:r>
      <w:r w:rsidRPr="004529A1">
        <w:rPr>
          <w:rFonts w:cs="Times New Roman"/>
        </w:rPr>
        <w:t>gondoskodik.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21524E" w:rsidRPr="004529A1" w:rsidRDefault="00036FE7" w:rsidP="009D3C6E">
      <w:pPr>
        <w:pStyle w:val="Szvegtrzs"/>
        <w:ind w:left="964" w:right="957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12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957"/>
        <w:rPr>
          <w:rFonts w:cs="Times New Roman"/>
        </w:rPr>
      </w:pPr>
      <w:r w:rsidRPr="004529A1">
        <w:rPr>
          <w:rFonts w:cs="Times New Roman"/>
        </w:rPr>
        <w:t>1) A helyi védetté nyilvánítás és annak megszüntetése tényét az ingatlan-nyilvántartásba be kell jegyeztetni.</w:t>
      </w:r>
    </w:p>
    <w:p w:rsidR="009D3C6E" w:rsidRDefault="0075022C" w:rsidP="00D8313C">
      <w:pPr>
        <w:pStyle w:val="Szvegtrzs"/>
        <w:spacing w:before="1"/>
        <w:jc w:val="both"/>
        <w:rPr>
          <w:rFonts w:cs="Times New Roman"/>
        </w:rPr>
      </w:pPr>
      <w:r w:rsidRPr="004529A1">
        <w:rPr>
          <w:rFonts w:cs="Times New Roman"/>
        </w:rPr>
        <w:t>2) Az ingatlan-nyilvántartási bejegyzésről a Jegyző</w:t>
      </w:r>
      <w:r w:rsidRPr="004529A1">
        <w:rPr>
          <w:rFonts w:cs="Times New Roman"/>
          <w:spacing w:val="-19"/>
        </w:rPr>
        <w:t xml:space="preserve"> </w:t>
      </w:r>
      <w:r w:rsidRPr="004529A1">
        <w:rPr>
          <w:rFonts w:cs="Times New Roman"/>
        </w:rPr>
        <w:t>gondoskodik.</w:t>
      </w:r>
    </w:p>
    <w:p w:rsidR="00036FE7" w:rsidRPr="004529A1" w:rsidRDefault="00036FE7">
      <w:pPr>
        <w:pStyle w:val="Szvegtrzs"/>
        <w:spacing w:before="1"/>
        <w:jc w:val="both"/>
        <w:rPr>
          <w:rFonts w:cs="Times New Roman"/>
        </w:rPr>
      </w:pPr>
    </w:p>
    <w:p w:rsidR="00C904CC" w:rsidRPr="004529A1" w:rsidRDefault="00C904CC">
      <w:pPr>
        <w:spacing w:before="3"/>
        <w:rPr>
          <w:rFonts w:ascii="Times New Roman" w:eastAsia="Times New Roman" w:hAnsi="Times New Roman" w:cs="Times New Roman"/>
        </w:rPr>
      </w:pPr>
    </w:p>
    <w:p w:rsidR="00C904CC" w:rsidRPr="004529A1" w:rsidRDefault="0075022C" w:rsidP="00520DC3">
      <w:pPr>
        <w:pStyle w:val="Cmsor3"/>
        <w:numPr>
          <w:ilvl w:val="0"/>
          <w:numId w:val="34"/>
        </w:numPr>
        <w:ind w:right="1377"/>
        <w:jc w:val="center"/>
        <w:rPr>
          <w:rFonts w:cs="Times New Roman"/>
          <w:b w:val="0"/>
          <w:bCs w:val="0"/>
        </w:rPr>
      </w:pPr>
      <w:r w:rsidRPr="004529A1">
        <w:rPr>
          <w:rFonts w:cs="Times New Roman"/>
        </w:rPr>
        <w:t>Helyi védelem alatt álló érték</w:t>
      </w:r>
      <w:r w:rsidRPr="004529A1">
        <w:rPr>
          <w:rFonts w:cs="Times New Roman"/>
          <w:spacing w:val="-14"/>
        </w:rPr>
        <w:t xml:space="preserve"> </w:t>
      </w:r>
      <w:r w:rsidRPr="004529A1">
        <w:rPr>
          <w:rFonts w:cs="Times New Roman"/>
        </w:rPr>
        <w:t>fenntartása</w:t>
      </w:r>
    </w:p>
    <w:p w:rsidR="00C904CC" w:rsidRPr="004529A1" w:rsidRDefault="00C904CC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21524E" w:rsidRPr="004529A1" w:rsidRDefault="00036FE7" w:rsidP="0021524E">
      <w:pPr>
        <w:pStyle w:val="Szvegtrzs"/>
        <w:ind w:left="120" w:right="1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13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left="120" w:right="109"/>
        <w:jc w:val="both"/>
        <w:rPr>
          <w:rFonts w:cs="Times New Roman"/>
        </w:rPr>
      </w:pPr>
      <w:r w:rsidRPr="004529A1">
        <w:rPr>
          <w:rFonts w:cs="Times New Roman"/>
        </w:rPr>
        <w:t>1) Helyi védett értékek jó karbantartása, állapotuk megóvása, a Tulajdonos kötelessége. Ennek költségei a Tulajdonost terhelik. A helyi védett értékek fennmaradásának, megőrzésének módja elsődlegesen a rendeltetésnek megfelelő</w:t>
      </w:r>
      <w:r w:rsidRPr="004529A1">
        <w:rPr>
          <w:rFonts w:cs="Times New Roman"/>
          <w:spacing w:val="-9"/>
        </w:rPr>
        <w:t xml:space="preserve"> </w:t>
      </w:r>
      <w:r w:rsidRPr="004529A1">
        <w:rPr>
          <w:rFonts w:cs="Times New Roman"/>
        </w:rPr>
        <w:t>használat.</w:t>
      </w:r>
    </w:p>
    <w:p w:rsidR="00C904CC" w:rsidRPr="004529A1" w:rsidRDefault="0075022C">
      <w:pPr>
        <w:pStyle w:val="Szvegtrzs"/>
        <w:ind w:right="110"/>
        <w:jc w:val="both"/>
        <w:rPr>
          <w:rFonts w:cs="Times New Roman"/>
        </w:rPr>
      </w:pPr>
      <w:r w:rsidRPr="004529A1">
        <w:rPr>
          <w:rFonts w:cs="Times New Roman"/>
        </w:rPr>
        <w:t>2) Amennyiben a rendeltetéstől eltérő használat a helyi védett érték állagának, állapotának romlásához vagy megsemmisüléséhez vezetne, úgy a Polgármester településképi kötelezés formájában a rendeltetés szerinti használatra kötelezheti a</w:t>
      </w:r>
      <w:r w:rsidRPr="004529A1">
        <w:rPr>
          <w:rFonts w:cs="Times New Roman"/>
          <w:spacing w:val="-5"/>
        </w:rPr>
        <w:t xml:space="preserve"> </w:t>
      </w:r>
      <w:r w:rsidRPr="004529A1">
        <w:rPr>
          <w:rFonts w:cs="Times New Roman"/>
        </w:rPr>
        <w:t>Tulajdonost.</w:t>
      </w:r>
      <w:r w:rsidR="0021524E" w:rsidRPr="004529A1">
        <w:rPr>
          <w:rFonts w:cs="Times New Roman"/>
        </w:rPr>
        <w:t xml:space="preserve"> </w:t>
      </w:r>
    </w:p>
    <w:p w:rsidR="0021524E" w:rsidRPr="004529A1" w:rsidRDefault="0021524E">
      <w:pPr>
        <w:pStyle w:val="Szvegtrzs"/>
        <w:ind w:right="110"/>
        <w:jc w:val="both"/>
        <w:rPr>
          <w:rFonts w:cs="Times New Roman"/>
        </w:rPr>
      </w:pPr>
    </w:p>
    <w:p w:rsidR="00C904CC" w:rsidRPr="004529A1" w:rsidRDefault="0075022C" w:rsidP="00520DC3">
      <w:pPr>
        <w:pStyle w:val="Cmsor3"/>
        <w:numPr>
          <w:ilvl w:val="1"/>
          <w:numId w:val="32"/>
        </w:numPr>
        <w:tabs>
          <w:tab w:val="left" w:pos="4719"/>
        </w:tabs>
        <w:spacing w:line="252" w:lineRule="exact"/>
        <w:ind w:left="4718" w:hanging="367"/>
        <w:jc w:val="left"/>
        <w:rPr>
          <w:rFonts w:cs="Times New Roman"/>
          <w:b w:val="0"/>
          <w:bCs w:val="0"/>
        </w:rPr>
      </w:pPr>
      <w:r w:rsidRPr="004529A1">
        <w:rPr>
          <w:rFonts w:cs="Times New Roman"/>
        </w:rPr>
        <w:t>FEJEZET</w:t>
      </w:r>
    </w:p>
    <w:p w:rsidR="00C904CC" w:rsidRPr="004529A1" w:rsidRDefault="0075022C">
      <w:pPr>
        <w:ind w:left="2056" w:right="2050"/>
        <w:jc w:val="center"/>
        <w:rPr>
          <w:rFonts w:ascii="Times New Roman" w:hAnsi="Times New Roman" w:cs="Times New Roman"/>
          <w:b/>
        </w:rPr>
      </w:pPr>
      <w:r w:rsidRPr="004529A1">
        <w:rPr>
          <w:rFonts w:ascii="Times New Roman" w:hAnsi="Times New Roman" w:cs="Times New Roman"/>
          <w:b/>
        </w:rPr>
        <w:t>HELYI VÉDELEMMEL ÉRINTETT</w:t>
      </w:r>
      <w:r w:rsidRPr="004529A1">
        <w:rPr>
          <w:rFonts w:ascii="Times New Roman" w:hAnsi="Times New Roman" w:cs="Times New Roman"/>
          <w:b/>
          <w:spacing w:val="-7"/>
        </w:rPr>
        <w:t xml:space="preserve"> </w:t>
      </w:r>
      <w:r w:rsidRPr="004529A1">
        <w:rPr>
          <w:rFonts w:ascii="Times New Roman" w:hAnsi="Times New Roman" w:cs="Times New Roman"/>
          <w:b/>
        </w:rPr>
        <w:t>ÉRTÉKEKRE VONATKOZÓ</w:t>
      </w:r>
      <w:r w:rsidRPr="004529A1">
        <w:rPr>
          <w:rFonts w:ascii="Times New Roman" w:hAnsi="Times New Roman" w:cs="Times New Roman"/>
          <w:b/>
          <w:spacing w:val="-5"/>
        </w:rPr>
        <w:t xml:space="preserve"> </w:t>
      </w:r>
      <w:r w:rsidRPr="004529A1">
        <w:rPr>
          <w:rFonts w:ascii="Times New Roman" w:hAnsi="Times New Roman" w:cs="Times New Roman"/>
          <w:b/>
        </w:rPr>
        <w:t>KÖVETELMÉNYEK</w:t>
      </w:r>
    </w:p>
    <w:p w:rsidR="00AC603E" w:rsidRPr="004529A1" w:rsidRDefault="00AC603E" w:rsidP="00AC603E">
      <w:pPr>
        <w:ind w:left="2056" w:right="2050"/>
        <w:rPr>
          <w:rFonts w:ascii="Times New Roman" w:hAnsi="Times New Roman" w:cs="Times New Roman"/>
          <w:b/>
        </w:rPr>
      </w:pPr>
    </w:p>
    <w:p w:rsidR="00AC603E" w:rsidRPr="004529A1" w:rsidRDefault="00AC603E" w:rsidP="00AC603E">
      <w:pPr>
        <w:ind w:left="2056" w:right="2050"/>
        <w:rPr>
          <w:rFonts w:ascii="Times New Roman" w:hAnsi="Times New Roman" w:cs="Times New Roman"/>
          <w:b/>
        </w:rPr>
      </w:pPr>
    </w:p>
    <w:p w:rsidR="0021524E" w:rsidRPr="004529A1" w:rsidRDefault="00036FE7" w:rsidP="0021524E">
      <w:pPr>
        <w:pStyle w:val="Szvegtrzs"/>
        <w:spacing w:before="50"/>
        <w:ind w:right="1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14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spacing w:before="50"/>
        <w:ind w:right="109"/>
        <w:jc w:val="both"/>
        <w:rPr>
          <w:rFonts w:cs="Times New Roman"/>
        </w:rPr>
      </w:pPr>
      <w:r w:rsidRPr="004529A1">
        <w:rPr>
          <w:rFonts w:cs="Times New Roman"/>
        </w:rPr>
        <w:t>Helyi védettségű építészeti örökség korszerűsítése, bővítése (hozzáépítés vagy ráépítés), és különösen részleges bontása</w:t>
      </w:r>
      <w:r w:rsidRPr="004529A1">
        <w:rPr>
          <w:rFonts w:cs="Times New Roman"/>
          <w:spacing w:val="-5"/>
        </w:rPr>
        <w:t xml:space="preserve"> </w:t>
      </w:r>
      <w:r w:rsidRPr="004529A1">
        <w:rPr>
          <w:rFonts w:cs="Times New Roman"/>
        </w:rPr>
        <w:t>esetén</w:t>
      </w:r>
    </w:p>
    <w:p w:rsidR="00C904CC" w:rsidRPr="004529A1" w:rsidRDefault="0075022C" w:rsidP="00520DC3">
      <w:pPr>
        <w:pStyle w:val="Listaszerbekezds"/>
        <w:numPr>
          <w:ilvl w:val="0"/>
          <w:numId w:val="25"/>
        </w:numPr>
        <w:tabs>
          <w:tab w:val="left" w:pos="944"/>
        </w:tabs>
        <w:ind w:right="114" w:firstLine="1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>a védett épületet kötelező hagyományos építészeti tömegükben – beépítési mód, tömegarányok, tetőforma, tetőhajlásszög homlokzati jellegzetességek, nyílászáró arány és osztásrend –</w:t>
      </w:r>
      <w:r w:rsidRPr="004529A1">
        <w:rPr>
          <w:rFonts w:ascii="Times New Roman" w:eastAsia="Times New Roman" w:hAnsi="Times New Roman" w:cs="Times New Roman"/>
          <w:spacing w:val="-29"/>
        </w:rPr>
        <w:t xml:space="preserve"> </w:t>
      </w:r>
      <w:r w:rsidRPr="004529A1">
        <w:rPr>
          <w:rFonts w:ascii="Times New Roman" w:eastAsia="Times New Roman" w:hAnsi="Times New Roman" w:cs="Times New Roman"/>
        </w:rPr>
        <w:t>megőrizni,</w:t>
      </w:r>
    </w:p>
    <w:p w:rsidR="00C904CC" w:rsidRPr="004529A1" w:rsidRDefault="0075022C" w:rsidP="00520DC3">
      <w:pPr>
        <w:pStyle w:val="Listaszerbekezds"/>
        <w:numPr>
          <w:ilvl w:val="0"/>
          <w:numId w:val="25"/>
        </w:numPr>
        <w:tabs>
          <w:tab w:val="left" w:pos="953"/>
        </w:tabs>
        <w:ind w:right="109" w:firstLine="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>a védett épületet kizárólag úgy lehet átalakítani, hogy az épület jellege, homlokzati kialakítása, utcaképi szerepe ne változzon – az átalakításnak az épület védett részeivel, formaképzésével, anyaghasználatával összhangban kell</w:t>
      </w:r>
      <w:r w:rsidRPr="004529A1">
        <w:rPr>
          <w:rFonts w:ascii="Times New Roman" w:eastAsia="Times New Roman" w:hAnsi="Times New Roman" w:cs="Times New Roman"/>
          <w:spacing w:val="-11"/>
        </w:rPr>
        <w:t xml:space="preserve"> </w:t>
      </w:r>
      <w:r w:rsidRPr="004529A1">
        <w:rPr>
          <w:rFonts w:ascii="Times New Roman" w:eastAsia="Times New Roman" w:hAnsi="Times New Roman" w:cs="Times New Roman"/>
        </w:rPr>
        <w:t>lennie,</w:t>
      </w:r>
    </w:p>
    <w:p w:rsidR="00C904CC" w:rsidRPr="004529A1" w:rsidRDefault="0075022C" w:rsidP="00520DC3">
      <w:pPr>
        <w:pStyle w:val="Listaszerbekezds"/>
        <w:numPr>
          <w:ilvl w:val="0"/>
          <w:numId w:val="25"/>
        </w:numPr>
        <w:tabs>
          <w:tab w:val="left" w:pos="888"/>
        </w:tabs>
        <w:spacing w:before="1" w:line="252" w:lineRule="exact"/>
        <w:ind w:left="887" w:hanging="228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közterületről látható homlokzatainak részleges színezéssel történő felújítása nem</w:t>
      </w:r>
      <w:r w:rsidRPr="004529A1">
        <w:rPr>
          <w:rFonts w:ascii="Times New Roman" w:hAnsi="Times New Roman" w:cs="Times New Roman"/>
          <w:spacing w:val="-28"/>
        </w:rPr>
        <w:t xml:space="preserve"> </w:t>
      </w:r>
      <w:r w:rsidRPr="004529A1">
        <w:rPr>
          <w:rFonts w:ascii="Times New Roman" w:hAnsi="Times New Roman" w:cs="Times New Roman"/>
        </w:rPr>
        <w:t>megengedett,</w:t>
      </w:r>
    </w:p>
    <w:p w:rsidR="00C904CC" w:rsidRPr="004529A1" w:rsidRDefault="0075022C" w:rsidP="00520DC3">
      <w:pPr>
        <w:pStyle w:val="Listaszerbekezds"/>
        <w:numPr>
          <w:ilvl w:val="0"/>
          <w:numId w:val="25"/>
        </w:numPr>
        <w:tabs>
          <w:tab w:val="left" w:pos="900"/>
        </w:tabs>
        <w:ind w:right="107" w:firstLine="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homlokzati burkolatokat, díszítőelemeket, tagozatokat meg kell tartani, illetve lehetőség szerint hiteles dokumentumok alapján vissza kell</w:t>
      </w:r>
      <w:r w:rsidRPr="004529A1">
        <w:rPr>
          <w:rFonts w:ascii="Times New Roman" w:hAnsi="Times New Roman" w:cs="Times New Roman"/>
          <w:spacing w:val="-8"/>
        </w:rPr>
        <w:t xml:space="preserve"> </w:t>
      </w:r>
      <w:r w:rsidRPr="004529A1">
        <w:rPr>
          <w:rFonts w:ascii="Times New Roman" w:hAnsi="Times New Roman" w:cs="Times New Roman"/>
        </w:rPr>
        <w:t>állítani,</w:t>
      </w:r>
    </w:p>
    <w:p w:rsidR="00C904CC" w:rsidRPr="004529A1" w:rsidRDefault="0075022C" w:rsidP="00520DC3">
      <w:pPr>
        <w:pStyle w:val="Listaszerbekezds"/>
        <w:numPr>
          <w:ilvl w:val="0"/>
          <w:numId w:val="25"/>
        </w:numPr>
        <w:tabs>
          <w:tab w:val="left" w:pos="934"/>
        </w:tabs>
        <w:spacing w:before="1"/>
        <w:ind w:left="660" w:right="110" w:hanging="1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védett épület homlokzatán műanyag nyílászáró, szekcionált garázskapu, redőnytok, gépészeti berendezés, klímaberendezés, látszó vezetékelés, szerelt kémény nem helyezhető</w:t>
      </w:r>
      <w:r w:rsidRPr="004529A1">
        <w:rPr>
          <w:rFonts w:ascii="Times New Roman" w:hAnsi="Times New Roman" w:cs="Times New Roman"/>
          <w:spacing w:val="-21"/>
        </w:rPr>
        <w:t xml:space="preserve"> </w:t>
      </w:r>
      <w:r w:rsidRPr="004529A1">
        <w:rPr>
          <w:rFonts w:ascii="Times New Roman" w:hAnsi="Times New Roman" w:cs="Times New Roman"/>
        </w:rPr>
        <w:t>el,</w:t>
      </w:r>
    </w:p>
    <w:p w:rsidR="00C904CC" w:rsidRPr="004529A1" w:rsidRDefault="0075022C" w:rsidP="00520DC3">
      <w:pPr>
        <w:pStyle w:val="Listaszerbekezds"/>
        <w:numPr>
          <w:ilvl w:val="0"/>
          <w:numId w:val="25"/>
        </w:numPr>
        <w:tabs>
          <w:tab w:val="left" w:pos="898"/>
        </w:tabs>
        <w:spacing w:line="252" w:lineRule="exact"/>
        <w:ind w:left="897" w:hanging="23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utcáról látható tetőfelületen napelem nem helyezhető</w:t>
      </w:r>
      <w:r w:rsidRPr="004529A1">
        <w:rPr>
          <w:rFonts w:ascii="Times New Roman" w:hAnsi="Times New Roman" w:cs="Times New Roman"/>
          <w:spacing w:val="-10"/>
        </w:rPr>
        <w:t xml:space="preserve"> </w:t>
      </w:r>
      <w:r w:rsidRPr="004529A1">
        <w:rPr>
          <w:rFonts w:ascii="Times New Roman" w:hAnsi="Times New Roman" w:cs="Times New Roman"/>
        </w:rPr>
        <w:t>el,</w:t>
      </w:r>
    </w:p>
    <w:p w:rsidR="00C904CC" w:rsidRPr="004529A1" w:rsidRDefault="0075022C" w:rsidP="00520DC3">
      <w:pPr>
        <w:pStyle w:val="Listaszerbekezds"/>
        <w:numPr>
          <w:ilvl w:val="0"/>
          <w:numId w:val="25"/>
        </w:numPr>
        <w:tabs>
          <w:tab w:val="left" w:pos="908"/>
        </w:tabs>
        <w:spacing w:before="1"/>
        <w:ind w:left="660" w:right="109" w:firstLine="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védett építményen az utcától mérve 10 méteres távolságon túl és az utcaképi látványt nem zavaróan helyezhető el antenna vagy hírközlési</w:t>
      </w:r>
      <w:r w:rsidRPr="004529A1">
        <w:rPr>
          <w:rFonts w:ascii="Times New Roman" w:hAnsi="Times New Roman" w:cs="Times New Roman"/>
          <w:spacing w:val="-17"/>
        </w:rPr>
        <w:t xml:space="preserve"> </w:t>
      </w:r>
      <w:r w:rsidRPr="004529A1">
        <w:rPr>
          <w:rFonts w:ascii="Times New Roman" w:hAnsi="Times New Roman" w:cs="Times New Roman"/>
        </w:rPr>
        <w:t>egység,</w:t>
      </w:r>
    </w:p>
    <w:p w:rsidR="00C904CC" w:rsidRPr="004529A1" w:rsidRDefault="0075022C" w:rsidP="00520DC3">
      <w:pPr>
        <w:pStyle w:val="Listaszerbekezds"/>
        <w:numPr>
          <w:ilvl w:val="0"/>
          <w:numId w:val="25"/>
        </w:numPr>
        <w:tabs>
          <w:tab w:val="left" w:pos="884"/>
        </w:tabs>
        <w:spacing w:before="1"/>
        <w:ind w:left="660" w:right="110" w:firstLine="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védett ingatlanon hirdetés, reklám nem helyezhető el, csak cégtábla, cégér a hagyományos arculati módokon,</w:t>
      </w:r>
    </w:p>
    <w:p w:rsidR="00C904CC" w:rsidRPr="004529A1" w:rsidRDefault="0075022C" w:rsidP="00520DC3">
      <w:pPr>
        <w:pStyle w:val="Listaszerbekezds"/>
        <w:numPr>
          <w:ilvl w:val="0"/>
          <w:numId w:val="25"/>
        </w:numPr>
        <w:tabs>
          <w:tab w:val="left" w:pos="869"/>
        </w:tabs>
        <w:ind w:left="660" w:right="111" w:firstLine="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védett épület belső átalakításakor, korszerűsítésekor a belső védett értékeket (pl. lépcsőkorlát) meg kell</w:t>
      </w:r>
      <w:r w:rsidRPr="004529A1">
        <w:rPr>
          <w:rFonts w:ascii="Times New Roman" w:hAnsi="Times New Roman" w:cs="Times New Roman"/>
          <w:spacing w:val="-1"/>
        </w:rPr>
        <w:t xml:space="preserve"> </w:t>
      </w:r>
      <w:r w:rsidRPr="004529A1">
        <w:rPr>
          <w:rFonts w:ascii="Times New Roman" w:hAnsi="Times New Roman" w:cs="Times New Roman"/>
        </w:rPr>
        <w:t>őrizni,</w:t>
      </w:r>
    </w:p>
    <w:p w:rsidR="00C904CC" w:rsidRPr="004529A1" w:rsidRDefault="0075022C" w:rsidP="00520DC3">
      <w:pPr>
        <w:pStyle w:val="Listaszerbekezds"/>
        <w:numPr>
          <w:ilvl w:val="0"/>
          <w:numId w:val="25"/>
        </w:numPr>
        <w:tabs>
          <w:tab w:val="left" w:pos="898"/>
        </w:tabs>
        <w:spacing w:line="252" w:lineRule="exact"/>
        <w:ind w:left="897" w:hanging="23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alaprajzi módosítás a jellemző homlokzati nyílászáró kiosztás figyelembevételével</w:t>
      </w:r>
      <w:r w:rsidRPr="004529A1">
        <w:rPr>
          <w:rFonts w:ascii="Times New Roman" w:hAnsi="Times New Roman" w:cs="Times New Roman"/>
          <w:spacing w:val="-22"/>
        </w:rPr>
        <w:t xml:space="preserve"> </w:t>
      </w:r>
      <w:r w:rsidRPr="004529A1">
        <w:rPr>
          <w:rFonts w:ascii="Times New Roman" w:hAnsi="Times New Roman" w:cs="Times New Roman"/>
        </w:rPr>
        <w:t>történhet.</w:t>
      </w:r>
    </w:p>
    <w:p w:rsidR="00C904CC" w:rsidRPr="004529A1" w:rsidRDefault="0075022C" w:rsidP="00520DC3">
      <w:pPr>
        <w:pStyle w:val="Listaszerbekezds"/>
        <w:numPr>
          <w:ilvl w:val="0"/>
          <w:numId w:val="25"/>
        </w:numPr>
        <w:tabs>
          <w:tab w:val="left" w:pos="876"/>
        </w:tabs>
        <w:spacing w:before="1"/>
        <w:ind w:left="660" w:right="110" w:firstLine="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védett épület külső hőszigetelése csak abban az esetben engedhető, ha az épület arányai és részletei nem változnak</w:t>
      </w:r>
      <w:r w:rsidRPr="004529A1">
        <w:rPr>
          <w:rFonts w:ascii="Times New Roman" w:hAnsi="Times New Roman" w:cs="Times New Roman"/>
          <w:spacing w:val="-8"/>
        </w:rPr>
        <w:t xml:space="preserve"> </w:t>
      </w:r>
      <w:r w:rsidRPr="004529A1">
        <w:rPr>
          <w:rFonts w:ascii="Times New Roman" w:hAnsi="Times New Roman" w:cs="Times New Roman"/>
        </w:rPr>
        <w:t>meg.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AC603E" w:rsidRPr="004529A1" w:rsidRDefault="00AC603E">
      <w:pPr>
        <w:rPr>
          <w:rFonts w:ascii="Times New Roman" w:eastAsia="Times New Roman" w:hAnsi="Times New Roman" w:cs="Times New Roman"/>
          <w:noProof/>
          <w:lang w:val="hu-HU" w:eastAsia="hu-HU"/>
        </w:rPr>
      </w:pP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AC603E" w:rsidRPr="004529A1" w:rsidRDefault="00AC603E">
      <w:pPr>
        <w:rPr>
          <w:rFonts w:ascii="Times New Roman" w:eastAsia="Times New Roman" w:hAnsi="Times New Roman" w:cs="Times New Roman"/>
        </w:rPr>
      </w:pPr>
    </w:p>
    <w:p w:rsidR="00AC603E" w:rsidRPr="004529A1" w:rsidRDefault="00AC603E">
      <w:pPr>
        <w:rPr>
          <w:rFonts w:ascii="Times New Roman" w:eastAsia="Times New Roman" w:hAnsi="Times New Roman" w:cs="Times New Roman"/>
        </w:rPr>
      </w:pPr>
    </w:p>
    <w:p w:rsidR="00AC603E" w:rsidRPr="004529A1" w:rsidRDefault="00AC603E">
      <w:pPr>
        <w:rPr>
          <w:rFonts w:ascii="Times New Roman" w:eastAsia="Times New Roman" w:hAnsi="Times New Roman" w:cs="Times New Roman"/>
        </w:rPr>
      </w:pPr>
    </w:p>
    <w:p w:rsidR="00AC603E" w:rsidRPr="004529A1" w:rsidRDefault="00AC603E">
      <w:pPr>
        <w:rPr>
          <w:rFonts w:ascii="Times New Roman" w:eastAsia="Times New Roman" w:hAnsi="Times New Roman" w:cs="Times New Roman"/>
        </w:rPr>
      </w:pPr>
    </w:p>
    <w:p w:rsidR="00C904CC" w:rsidRPr="004529A1" w:rsidRDefault="002E61B8" w:rsidP="002E61B8">
      <w:pPr>
        <w:pStyle w:val="Cmsor3"/>
        <w:tabs>
          <w:tab w:val="left" w:pos="4719"/>
        </w:tabs>
        <w:spacing w:line="252" w:lineRule="exact"/>
        <w:ind w:left="2670"/>
        <w:rPr>
          <w:rFonts w:cs="Times New Roman"/>
          <w:b w:val="0"/>
          <w:bCs w:val="0"/>
        </w:rPr>
      </w:pPr>
      <w:r w:rsidRPr="004529A1">
        <w:rPr>
          <w:rFonts w:cs="Times New Roman"/>
        </w:rPr>
        <w:tab/>
        <w:t>IV.</w:t>
      </w:r>
      <w:r w:rsidR="0075022C" w:rsidRPr="004529A1">
        <w:rPr>
          <w:rFonts w:cs="Times New Roman"/>
        </w:rPr>
        <w:t>FEJEZET</w:t>
      </w:r>
    </w:p>
    <w:p w:rsidR="00C904CC" w:rsidRPr="004529A1" w:rsidRDefault="0075022C">
      <w:pPr>
        <w:spacing w:line="252" w:lineRule="exact"/>
        <w:ind w:left="1382" w:right="1377"/>
        <w:jc w:val="center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  <w:b/>
        </w:rPr>
        <w:t>TELEPÜLÉSKÉPI SZEMPONTBÓL MEGHATÁROZÓ</w:t>
      </w:r>
      <w:r w:rsidRPr="004529A1">
        <w:rPr>
          <w:rFonts w:ascii="Times New Roman" w:hAnsi="Times New Roman" w:cs="Times New Roman"/>
          <w:b/>
          <w:spacing w:val="-19"/>
        </w:rPr>
        <w:t xml:space="preserve"> </w:t>
      </w:r>
      <w:r w:rsidRPr="004529A1">
        <w:rPr>
          <w:rFonts w:ascii="Times New Roman" w:hAnsi="Times New Roman" w:cs="Times New Roman"/>
          <w:b/>
        </w:rPr>
        <w:t>TERÜLETEK</w:t>
      </w:r>
    </w:p>
    <w:p w:rsidR="00C904CC" w:rsidRPr="004529A1" w:rsidRDefault="00C904CC">
      <w:pPr>
        <w:rPr>
          <w:rFonts w:ascii="Times New Roman" w:eastAsia="Times New Roman" w:hAnsi="Times New Roman" w:cs="Times New Roman"/>
          <w:b/>
          <w:bCs/>
        </w:rPr>
      </w:pPr>
    </w:p>
    <w:p w:rsidR="00C904CC" w:rsidRPr="004529A1" w:rsidRDefault="0075022C" w:rsidP="00520DC3">
      <w:pPr>
        <w:pStyle w:val="Listaszerbekezds"/>
        <w:numPr>
          <w:ilvl w:val="0"/>
          <w:numId w:val="35"/>
        </w:numPr>
        <w:ind w:right="1377"/>
        <w:jc w:val="center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  <w:b/>
        </w:rPr>
        <w:t>Településképi szempontból meghatározó területek</w:t>
      </w:r>
      <w:r w:rsidRPr="004529A1">
        <w:rPr>
          <w:rFonts w:ascii="Times New Roman" w:hAnsi="Times New Roman" w:cs="Times New Roman"/>
          <w:b/>
          <w:spacing w:val="-19"/>
        </w:rPr>
        <w:t xml:space="preserve"> </w:t>
      </w:r>
      <w:r w:rsidRPr="004529A1">
        <w:rPr>
          <w:rFonts w:ascii="Times New Roman" w:hAnsi="Times New Roman" w:cs="Times New Roman"/>
          <w:b/>
        </w:rPr>
        <w:t>megállapítása</w:t>
      </w:r>
    </w:p>
    <w:p w:rsidR="00C904CC" w:rsidRPr="004529A1" w:rsidRDefault="00C904CC">
      <w:pPr>
        <w:rPr>
          <w:rFonts w:ascii="Times New Roman" w:eastAsia="Times New Roman" w:hAnsi="Times New Roman" w:cs="Times New Roman"/>
          <w:b/>
          <w:bCs/>
        </w:rPr>
      </w:pPr>
    </w:p>
    <w:p w:rsidR="00C904CC" w:rsidRPr="004529A1" w:rsidRDefault="00C904CC">
      <w:pPr>
        <w:spacing w:before="6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3D4AC3" w:rsidRPr="004529A1" w:rsidRDefault="00036FE7" w:rsidP="003D4AC3">
      <w:pPr>
        <w:pStyle w:val="Szvegtrzs"/>
        <w:ind w:right="1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15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109"/>
        <w:jc w:val="both"/>
        <w:rPr>
          <w:rFonts w:cs="Times New Roman"/>
        </w:rPr>
      </w:pPr>
      <w:r w:rsidRPr="004529A1">
        <w:rPr>
          <w:rFonts w:cs="Times New Roman"/>
        </w:rPr>
        <w:t>1) A településképi szempontból meghatározó területek a település jellegzetes, értékes, hagyományt őrző építészeti arculatot, településkaraktert hordozó vagy meghatározó jellemzőkkel bíró lehatárolható településrészek.</w:t>
      </w:r>
    </w:p>
    <w:p w:rsidR="00C904CC" w:rsidRPr="00F62F6B" w:rsidRDefault="00F62F6B" w:rsidP="00F62F6B">
      <w:pPr>
        <w:tabs>
          <w:tab w:val="left" w:pos="435"/>
        </w:tabs>
        <w:spacing w:before="119"/>
        <w:ind w:left="11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2)</w:t>
      </w:r>
      <w:r w:rsidR="00647D78">
        <w:rPr>
          <w:rFonts w:ascii="Times New Roman" w:hAnsi="Times New Roman" w:cs="Times New Roman"/>
        </w:rPr>
        <w:t xml:space="preserve"> </w:t>
      </w:r>
      <w:r w:rsidR="007C1392" w:rsidRPr="00F62F6B">
        <w:rPr>
          <w:rFonts w:ascii="Times New Roman" w:hAnsi="Times New Roman" w:cs="Times New Roman"/>
        </w:rPr>
        <w:t>Bükkszentkereszt</w:t>
      </w:r>
      <w:r w:rsidR="0075022C" w:rsidRPr="00F62F6B">
        <w:rPr>
          <w:rFonts w:ascii="Times New Roman" w:hAnsi="Times New Roman" w:cs="Times New Roman"/>
        </w:rPr>
        <w:t xml:space="preserve"> településképi szempontból meghatározó</w:t>
      </w:r>
      <w:r w:rsidR="0075022C" w:rsidRPr="00F62F6B">
        <w:rPr>
          <w:rFonts w:ascii="Times New Roman" w:hAnsi="Times New Roman" w:cs="Times New Roman"/>
          <w:spacing w:val="-20"/>
        </w:rPr>
        <w:t xml:space="preserve"> </w:t>
      </w:r>
      <w:r w:rsidR="0075022C" w:rsidRPr="00F62F6B">
        <w:rPr>
          <w:rFonts w:ascii="Times New Roman" w:hAnsi="Times New Roman" w:cs="Times New Roman"/>
        </w:rPr>
        <w:t>területei:</w:t>
      </w:r>
    </w:p>
    <w:p w:rsidR="00C904CC" w:rsidRPr="004529A1" w:rsidRDefault="00765465" w:rsidP="00520DC3">
      <w:pPr>
        <w:pStyle w:val="Listaszerbekezds"/>
        <w:numPr>
          <w:ilvl w:val="1"/>
          <w:numId w:val="24"/>
        </w:numPr>
        <w:tabs>
          <w:tab w:val="left" w:pos="800"/>
        </w:tabs>
        <w:spacing w:before="1" w:line="252" w:lineRule="exact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Vegyes településközpont</w:t>
      </w:r>
    </w:p>
    <w:p w:rsidR="00C904CC" w:rsidRPr="004529A1" w:rsidRDefault="00765465" w:rsidP="00520DC3">
      <w:pPr>
        <w:pStyle w:val="Listaszerbekezds"/>
        <w:numPr>
          <w:ilvl w:val="1"/>
          <w:numId w:val="24"/>
        </w:numPr>
        <w:tabs>
          <w:tab w:val="left" w:pos="814"/>
        </w:tabs>
        <w:spacing w:line="252" w:lineRule="exact"/>
        <w:ind w:left="813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Új sorok (’50-’60)</w:t>
      </w:r>
    </w:p>
    <w:p w:rsidR="00C904CC" w:rsidRPr="004529A1" w:rsidRDefault="00765465" w:rsidP="00520DC3">
      <w:pPr>
        <w:pStyle w:val="Listaszerbekezds"/>
        <w:numPr>
          <w:ilvl w:val="0"/>
          <w:numId w:val="23"/>
        </w:numPr>
        <w:tabs>
          <w:tab w:val="left" w:pos="814"/>
        </w:tabs>
        <w:spacing w:before="1" w:line="252" w:lineRule="exact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Új sorok (’80-’90)</w:t>
      </w:r>
    </w:p>
    <w:p w:rsidR="00C904CC" w:rsidRPr="004529A1" w:rsidRDefault="00765465" w:rsidP="00520DC3">
      <w:pPr>
        <w:pStyle w:val="Listaszerbekezds"/>
        <w:numPr>
          <w:ilvl w:val="0"/>
          <w:numId w:val="23"/>
        </w:numPr>
        <w:tabs>
          <w:tab w:val="left" w:pos="802"/>
        </w:tabs>
        <w:spacing w:line="252" w:lineRule="exact"/>
        <w:ind w:left="801" w:hanging="228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Kialakuló lakóterület</w:t>
      </w:r>
    </w:p>
    <w:p w:rsidR="00C904CC" w:rsidRPr="004529A1" w:rsidRDefault="00765465" w:rsidP="00520DC3">
      <w:pPr>
        <w:pStyle w:val="Listaszerbekezds"/>
        <w:numPr>
          <w:ilvl w:val="0"/>
          <w:numId w:val="23"/>
        </w:numPr>
        <w:tabs>
          <w:tab w:val="left" w:pos="776"/>
        </w:tabs>
        <w:spacing w:line="252" w:lineRule="exact"/>
        <w:ind w:left="775" w:hanging="202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Üdülő</w:t>
      </w:r>
    </w:p>
    <w:p w:rsidR="00765465" w:rsidRPr="004529A1" w:rsidRDefault="00F62F6B" w:rsidP="009D3C6E">
      <w:pPr>
        <w:tabs>
          <w:tab w:val="left" w:pos="540"/>
          <w:tab w:val="left" w:pos="708"/>
        </w:tabs>
        <w:suppressAutoHyphens/>
        <w:ind w:left="-1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3) </w:t>
      </w:r>
      <w:r w:rsidR="00D0628A" w:rsidRPr="004529A1">
        <w:rPr>
          <w:rFonts w:ascii="Times New Roman" w:hAnsi="Times New Roman" w:cs="Times New Roman"/>
        </w:rPr>
        <w:t>A településképi szempontból meghatározó területek lehatárolását a 3. melléklet</w:t>
      </w:r>
      <w:r w:rsidR="00D0628A" w:rsidRPr="004529A1">
        <w:rPr>
          <w:rFonts w:ascii="Times New Roman" w:hAnsi="Times New Roman" w:cs="Times New Roman"/>
          <w:spacing w:val="-30"/>
        </w:rPr>
        <w:t xml:space="preserve"> </w:t>
      </w:r>
      <w:r w:rsidR="00D0628A" w:rsidRPr="004529A1">
        <w:rPr>
          <w:rFonts w:ascii="Times New Roman" w:hAnsi="Times New Roman" w:cs="Times New Roman"/>
          <w:color w:val="000009"/>
        </w:rPr>
        <w:t>tartalmazza.</w:t>
      </w:r>
      <w:r w:rsidR="00765465" w:rsidRPr="004529A1">
        <w:rPr>
          <w:rFonts w:ascii="Times New Roman" w:hAnsi="Times New Roman" w:cs="Times New Roman"/>
        </w:rPr>
        <w:t xml:space="preserve"> </w:t>
      </w:r>
    </w:p>
    <w:p w:rsidR="00765465" w:rsidRPr="004529A1" w:rsidRDefault="00647D78" w:rsidP="009D3C6E">
      <w:pPr>
        <w:tabs>
          <w:tab w:val="left" w:pos="540"/>
          <w:tab w:val="left" w:pos="708"/>
        </w:tabs>
        <w:suppressAutoHyphens/>
        <w:ind w:left="-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4)</w:t>
      </w:r>
      <w:r w:rsidR="00765465" w:rsidRPr="004529A1">
        <w:rPr>
          <w:rFonts w:ascii="Times New Roman" w:hAnsi="Times New Roman" w:cs="Times New Roman"/>
        </w:rPr>
        <w:t xml:space="preserve"> Az épített környezet településképi szempontból meghatározó területei: </w:t>
      </w:r>
    </w:p>
    <w:p w:rsidR="00765465" w:rsidRPr="004529A1" w:rsidRDefault="00765465" w:rsidP="00520DC3">
      <w:pPr>
        <w:pStyle w:val="Listaszerbekezds"/>
        <w:numPr>
          <w:ilvl w:val="0"/>
          <w:numId w:val="39"/>
        </w:numPr>
        <w:tabs>
          <w:tab w:val="left" w:pos="540"/>
          <w:tab w:val="left" w:pos="708"/>
        </w:tabs>
        <w:suppressAutoHyphens/>
        <w:ind w:left="340" w:firstLine="0"/>
        <w:contextualSpacing/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  <w:b/>
        </w:rPr>
        <w:t xml:space="preserve">a településképi jelentőségű meghatározó területek </w:t>
      </w:r>
      <w:r w:rsidRPr="004529A1">
        <w:rPr>
          <w:rFonts w:ascii="Times New Roman" w:hAnsi="Times New Roman" w:cs="Times New Roman"/>
        </w:rPr>
        <w:t xml:space="preserve">lehatárolását az </w:t>
      </w:r>
      <w:r w:rsidR="007A0AC9" w:rsidRPr="004529A1">
        <w:rPr>
          <w:rFonts w:ascii="Times New Roman" w:hAnsi="Times New Roman" w:cs="Times New Roman"/>
        </w:rPr>
        <w:t>3</w:t>
      </w:r>
      <w:r w:rsidRPr="004529A1">
        <w:rPr>
          <w:rFonts w:ascii="Times New Roman" w:hAnsi="Times New Roman" w:cs="Times New Roman"/>
        </w:rPr>
        <w:t>. melléklet térképvázlata tartalmazza,</w:t>
      </w:r>
    </w:p>
    <w:p w:rsidR="00765465" w:rsidRPr="004529A1" w:rsidRDefault="00765465" w:rsidP="00520DC3">
      <w:pPr>
        <w:pStyle w:val="Listaszerbekezds"/>
        <w:numPr>
          <w:ilvl w:val="0"/>
          <w:numId w:val="39"/>
        </w:numPr>
        <w:tabs>
          <w:tab w:val="left" w:pos="540"/>
          <w:tab w:val="left" w:pos="708"/>
        </w:tabs>
        <w:suppressAutoHyphens/>
        <w:ind w:left="340" w:firstLine="0"/>
        <w:contextualSpacing/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  <w:b/>
        </w:rPr>
        <w:t>a helyi egyedi építészei értékvédelemmel védett épületek</w:t>
      </w:r>
      <w:r w:rsidRPr="004529A1">
        <w:rPr>
          <w:rFonts w:ascii="Times New Roman" w:hAnsi="Times New Roman" w:cs="Times New Roman"/>
        </w:rPr>
        <w:t>, melyek felsorolását a rendelet</w:t>
      </w:r>
      <w:r w:rsidRPr="004529A1" w:rsidDel="00A445BE">
        <w:rPr>
          <w:rFonts w:ascii="Times New Roman" w:hAnsi="Times New Roman" w:cs="Times New Roman"/>
        </w:rPr>
        <w:t xml:space="preserve"> </w:t>
      </w:r>
      <w:r w:rsidR="007A0AC9" w:rsidRPr="004529A1">
        <w:rPr>
          <w:rFonts w:ascii="Times New Roman" w:hAnsi="Times New Roman" w:cs="Times New Roman"/>
        </w:rPr>
        <w:t>1</w:t>
      </w:r>
      <w:r w:rsidRPr="004529A1">
        <w:rPr>
          <w:rFonts w:ascii="Times New Roman" w:hAnsi="Times New Roman" w:cs="Times New Roman"/>
        </w:rPr>
        <w:t>. melléklete tartalmazza,</w:t>
      </w:r>
    </w:p>
    <w:p w:rsidR="003D4AC3" w:rsidRPr="004529A1" w:rsidRDefault="00765465" w:rsidP="00520DC3">
      <w:pPr>
        <w:pStyle w:val="Listaszerbekezds"/>
        <w:numPr>
          <w:ilvl w:val="0"/>
          <w:numId w:val="39"/>
        </w:numPr>
        <w:tabs>
          <w:tab w:val="left" w:pos="540"/>
          <w:tab w:val="left" w:pos="708"/>
        </w:tabs>
        <w:suppressAutoHyphens/>
        <w:ind w:left="340" w:firstLine="0"/>
        <w:contextualSpacing/>
        <w:jc w:val="both"/>
        <w:rPr>
          <w:rFonts w:ascii="Times New Roman" w:hAnsi="Times New Roman" w:cs="Times New Roman"/>
          <w:b/>
        </w:rPr>
      </w:pPr>
      <w:r w:rsidRPr="004529A1">
        <w:rPr>
          <w:rFonts w:ascii="Times New Roman" w:hAnsi="Times New Roman" w:cs="Times New Roman"/>
          <w:b/>
        </w:rPr>
        <w:t xml:space="preserve">Természetvédelemmel érintett területek, </w:t>
      </w:r>
      <w:r w:rsidRPr="004529A1">
        <w:rPr>
          <w:rFonts w:ascii="Times New Roman" w:hAnsi="Times New Roman" w:cs="Times New Roman"/>
        </w:rPr>
        <w:t xml:space="preserve">melyek térképi lehatárolását a rendelet a </w:t>
      </w:r>
      <w:r w:rsidR="007A0AC9" w:rsidRPr="004529A1">
        <w:rPr>
          <w:rFonts w:ascii="Times New Roman" w:hAnsi="Times New Roman" w:cs="Times New Roman"/>
        </w:rPr>
        <w:t>4</w:t>
      </w:r>
      <w:r w:rsidRPr="004529A1">
        <w:rPr>
          <w:rFonts w:ascii="Times New Roman" w:hAnsi="Times New Roman" w:cs="Times New Roman"/>
        </w:rPr>
        <w:t xml:space="preserve">. </w:t>
      </w:r>
      <w:r w:rsidR="007A0AC9" w:rsidRPr="004529A1">
        <w:rPr>
          <w:rFonts w:ascii="Times New Roman" w:hAnsi="Times New Roman" w:cs="Times New Roman"/>
        </w:rPr>
        <w:t>melléklete</w:t>
      </w:r>
      <w:r w:rsidRPr="004529A1">
        <w:rPr>
          <w:rFonts w:ascii="Times New Roman" w:hAnsi="Times New Roman" w:cs="Times New Roman"/>
        </w:rPr>
        <w:t xml:space="preserve"> tartalmazza.</w:t>
      </w:r>
    </w:p>
    <w:p w:rsidR="003D4AC3" w:rsidRPr="00682558" w:rsidRDefault="003D4AC3" w:rsidP="00520DC3">
      <w:pPr>
        <w:pStyle w:val="Cmsor2"/>
        <w:keepNext/>
        <w:keepLines/>
        <w:widowControl/>
        <w:numPr>
          <w:ilvl w:val="0"/>
          <w:numId w:val="35"/>
        </w:numPr>
        <w:spacing w:before="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492113694"/>
      <w:bookmarkStart w:id="1" w:name="_Toc498239358"/>
      <w:r w:rsidRPr="00682558">
        <w:rPr>
          <w:rFonts w:ascii="Times New Roman" w:hAnsi="Times New Roman" w:cs="Times New Roman"/>
          <w:b/>
          <w:sz w:val="22"/>
          <w:szCs w:val="22"/>
        </w:rPr>
        <w:t>Általános követelmények</w:t>
      </w:r>
      <w:bookmarkEnd w:id="0"/>
      <w:bookmarkEnd w:id="1"/>
    </w:p>
    <w:p w:rsidR="003D4AC3" w:rsidRPr="004529A1" w:rsidRDefault="00036FE7" w:rsidP="003D4AC3">
      <w:pPr>
        <w:pStyle w:val="cf0"/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16</w:t>
      </w:r>
      <w:r w:rsidR="003D4AC3" w:rsidRPr="004529A1">
        <w:rPr>
          <w:b/>
          <w:sz w:val="22"/>
          <w:szCs w:val="22"/>
        </w:rPr>
        <w:t>.§</w:t>
      </w:r>
    </w:p>
    <w:p w:rsidR="003D4AC3" w:rsidRPr="004529A1" w:rsidRDefault="00F62F6B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</w:t>
      </w:r>
      <w:r w:rsidR="003D4AC3" w:rsidRPr="004529A1">
        <w:rPr>
          <w:rFonts w:ascii="Times New Roman" w:hAnsi="Times New Roman" w:cs="Times New Roman"/>
        </w:rPr>
        <w:t xml:space="preserve"> A településképi illeszkedés érdekében új épület építése, vagy meglévő épület átalakítása, bővítése esetén a kialakult településszerkezet, a településre jellemző építészeti karaktert sértő építészeti megoldás nem alkalmazható.</w:t>
      </w: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2) A településképi szempontból meghatározó és a településképvédelmi szempontból kiemelt területen lévő építményeket fenntartani, bővíteni, átalakítani, illetve új építményeket építeni egymással összehangoltan, a jellegzetes településkép, valamint az épített és természetes környezet megjelenését biztosító módon kell. E tekintetben az épületek fő tömeg- és tetőformája, külső homlokzata, az alkalmazott anyag, azok színe, felületképzése meghatározó jelentőségű.</w:t>
      </w: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 xml:space="preserve">3) A település közigazgatási területén, a használaton kívüli, romos, felhagyott épület felújítását, bontását az Önkormányzat kötelezési eljárás keretében elrendelheti </w:t>
      </w: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 xml:space="preserve">a) a településkép védelmében, </w:t>
      </w: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 xml:space="preserve">b) a közbiztonság védelmében, </w:t>
      </w: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 xml:space="preserve">c) az életet, egészséget, vagyonbiztonságot veszélyeztető állapotok elhárításának érdekében, </w:t>
      </w: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d) az épület hatásterületéhez tartozók védelme érdekében, vagy</w:t>
      </w: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e) az egyes területek leromlásának megakadályozása céljából.</w:t>
      </w: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4) Építmények elhelyezésénél a lehető legnagyobb összefüggő zöldfelület kialakítására kell törekedni, a zöldfelületek kialakításánál a táji – és termőhelyi adottságoknak megfelelő növényfajok telepíthetők. A telepítésre javasolt és telepítésre nem javasolt növényfajták felsorolását a</w:t>
      </w:r>
      <w:r w:rsidR="008E26E0" w:rsidRPr="004529A1">
        <w:rPr>
          <w:rFonts w:ascii="Times New Roman" w:hAnsi="Times New Roman" w:cs="Times New Roman"/>
        </w:rPr>
        <w:t>z</w:t>
      </w:r>
      <w:r w:rsidRPr="004529A1">
        <w:rPr>
          <w:rFonts w:ascii="Times New Roman" w:hAnsi="Times New Roman" w:cs="Times New Roman"/>
        </w:rPr>
        <w:t xml:space="preserve"> </w:t>
      </w:r>
      <w:r w:rsidR="008E26E0" w:rsidRPr="004529A1">
        <w:rPr>
          <w:rFonts w:ascii="Times New Roman" w:hAnsi="Times New Roman" w:cs="Times New Roman"/>
        </w:rPr>
        <w:t>5</w:t>
      </w:r>
      <w:r w:rsidRPr="004529A1">
        <w:rPr>
          <w:rFonts w:ascii="Times New Roman" w:hAnsi="Times New Roman" w:cs="Times New Roman"/>
        </w:rPr>
        <w:t xml:space="preserve">. </w:t>
      </w:r>
      <w:r w:rsidR="008E26E0" w:rsidRPr="004529A1">
        <w:rPr>
          <w:rFonts w:ascii="Times New Roman" w:hAnsi="Times New Roman" w:cs="Times New Roman"/>
        </w:rPr>
        <w:t xml:space="preserve">melléklet </w:t>
      </w:r>
      <w:r w:rsidRPr="004529A1">
        <w:rPr>
          <w:rFonts w:ascii="Times New Roman" w:hAnsi="Times New Roman" w:cs="Times New Roman"/>
        </w:rPr>
        <w:t xml:space="preserve">tartalmazza. </w:t>
      </w: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5) Lakó-, iroda-, tároló- és szállítókontén</w:t>
      </w:r>
      <w:r w:rsidR="008E26E0" w:rsidRPr="004529A1">
        <w:rPr>
          <w:rFonts w:ascii="Times New Roman" w:hAnsi="Times New Roman" w:cs="Times New Roman"/>
        </w:rPr>
        <w:t>ert csak felvonulási épületként</w:t>
      </w:r>
      <w:r w:rsidRPr="004529A1">
        <w:rPr>
          <w:rFonts w:ascii="Times New Roman" w:hAnsi="Times New Roman" w:cs="Times New Roman"/>
        </w:rPr>
        <w:t xml:space="preserve"> </w:t>
      </w:r>
      <w:r w:rsidR="008E26E0" w:rsidRPr="004529A1">
        <w:rPr>
          <w:rFonts w:ascii="Times New Roman" w:hAnsi="Times New Roman" w:cs="Times New Roman"/>
        </w:rPr>
        <w:t>sza</w:t>
      </w:r>
      <w:r w:rsidRPr="004529A1">
        <w:rPr>
          <w:rFonts w:ascii="Times New Roman" w:hAnsi="Times New Roman" w:cs="Times New Roman"/>
        </w:rPr>
        <w:t>bad elhelyezni.</w:t>
      </w:r>
    </w:p>
    <w:p w:rsidR="00643C58" w:rsidRDefault="00036FE7" w:rsidP="00643C58">
      <w:pPr>
        <w:pStyle w:val="cf0"/>
        <w:tabs>
          <w:tab w:val="left" w:pos="426"/>
        </w:tabs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17</w:t>
      </w:r>
      <w:r w:rsidR="003D4AC3" w:rsidRPr="004529A1">
        <w:rPr>
          <w:b/>
          <w:sz w:val="22"/>
          <w:szCs w:val="22"/>
        </w:rPr>
        <w:t>.§</w:t>
      </w:r>
    </w:p>
    <w:p w:rsidR="003D4AC3" w:rsidRPr="00643C58" w:rsidRDefault="003D4AC3" w:rsidP="00643C58">
      <w:pPr>
        <w:pStyle w:val="cf0"/>
        <w:tabs>
          <w:tab w:val="left" w:pos="426"/>
        </w:tabs>
        <w:spacing w:after="0"/>
        <w:jc w:val="center"/>
        <w:rPr>
          <w:b/>
          <w:sz w:val="22"/>
          <w:szCs w:val="22"/>
        </w:rPr>
      </w:pPr>
      <w:r w:rsidRPr="004529A1">
        <w:rPr>
          <w:sz w:val="22"/>
          <w:szCs w:val="22"/>
        </w:rPr>
        <w:t>Az épületek, lakótelkek és közterületek kapcsolatánál is az illeszkedés szabályait kell alkalmazni. A terepre ültetésénél meg kell őrizni a hagyományos alkalmazkodás példáit.</w:t>
      </w:r>
    </w:p>
    <w:p w:rsidR="003D4AC3" w:rsidRPr="004529A1" w:rsidRDefault="00036FE7" w:rsidP="003D4AC3">
      <w:pPr>
        <w:pStyle w:val="cf0"/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18</w:t>
      </w:r>
      <w:r w:rsidR="003D4AC3" w:rsidRPr="004529A1">
        <w:rPr>
          <w:b/>
          <w:sz w:val="22"/>
          <w:szCs w:val="22"/>
        </w:rPr>
        <w:t>.§</w:t>
      </w: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1) Homlokzati felületképzés esetében nem alkalmazható harsány, a fehértől, tört fehértől, a pasztell földszínektől eltérő színű homlokzatfestés,</w:t>
      </w: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2) Új építmények építése, meglévő épületek héjazatának felújítása, cseréje során a tetőfedés esetében nem alkalmazható</w:t>
      </w:r>
    </w:p>
    <w:p w:rsidR="003D4AC3" w:rsidRPr="004529A1" w:rsidRDefault="003D4AC3" w:rsidP="00520DC3">
      <w:pPr>
        <w:pStyle w:val="cf0"/>
        <w:numPr>
          <w:ilvl w:val="0"/>
          <w:numId w:val="40"/>
        </w:numPr>
        <w:tabs>
          <w:tab w:val="left" w:pos="284"/>
        </w:tabs>
        <w:spacing w:after="0"/>
        <w:ind w:left="0" w:firstLine="0"/>
        <w:jc w:val="both"/>
        <w:rPr>
          <w:sz w:val="22"/>
          <w:szCs w:val="22"/>
        </w:rPr>
      </w:pPr>
      <w:r w:rsidRPr="004529A1">
        <w:rPr>
          <w:sz w:val="22"/>
          <w:szCs w:val="22"/>
        </w:rPr>
        <w:t xml:space="preserve">harsány, a természetes fedési módoktól eltérő színű fémlemezfedés </w:t>
      </w:r>
    </w:p>
    <w:p w:rsidR="003D4AC3" w:rsidRPr="004529A1" w:rsidRDefault="003D4AC3" w:rsidP="00520DC3">
      <w:pPr>
        <w:pStyle w:val="cf0"/>
        <w:numPr>
          <w:ilvl w:val="0"/>
          <w:numId w:val="40"/>
        </w:numPr>
        <w:tabs>
          <w:tab w:val="left" w:pos="284"/>
        </w:tabs>
        <w:spacing w:after="0"/>
        <w:ind w:left="0" w:firstLine="0"/>
        <w:jc w:val="both"/>
        <w:rPr>
          <w:sz w:val="22"/>
          <w:szCs w:val="22"/>
        </w:rPr>
      </w:pPr>
      <w:r w:rsidRPr="004529A1">
        <w:rPr>
          <w:sz w:val="22"/>
          <w:szCs w:val="22"/>
        </w:rPr>
        <w:t>főépületeken, illetve utcai homlokzaton műanyag hullámlemez,</w:t>
      </w:r>
    </w:p>
    <w:p w:rsidR="003D4AC3" w:rsidRPr="004529A1" w:rsidRDefault="003D4AC3" w:rsidP="00520DC3">
      <w:pPr>
        <w:pStyle w:val="cf0"/>
        <w:numPr>
          <w:ilvl w:val="0"/>
          <w:numId w:val="40"/>
        </w:numPr>
        <w:tabs>
          <w:tab w:val="left" w:pos="284"/>
        </w:tabs>
        <w:spacing w:after="0"/>
        <w:ind w:left="0" w:firstLine="0"/>
        <w:jc w:val="both"/>
        <w:rPr>
          <w:sz w:val="22"/>
          <w:szCs w:val="22"/>
        </w:rPr>
      </w:pPr>
      <w:r w:rsidRPr="004529A1">
        <w:rPr>
          <w:sz w:val="22"/>
          <w:szCs w:val="22"/>
        </w:rPr>
        <w:lastRenderedPageBreak/>
        <w:t xml:space="preserve">a hullámpala és hasonló műszaki tulajdonságú építőanyag </w:t>
      </w:r>
    </w:p>
    <w:p w:rsidR="003D4AC3" w:rsidRPr="004529A1" w:rsidRDefault="003D4AC3" w:rsidP="00520DC3">
      <w:pPr>
        <w:pStyle w:val="cf0"/>
        <w:numPr>
          <w:ilvl w:val="0"/>
          <w:numId w:val="40"/>
        </w:numPr>
        <w:tabs>
          <w:tab w:val="left" w:pos="284"/>
        </w:tabs>
        <w:spacing w:after="0"/>
        <w:ind w:left="0" w:firstLine="0"/>
        <w:jc w:val="both"/>
        <w:rPr>
          <w:sz w:val="22"/>
          <w:szCs w:val="22"/>
        </w:rPr>
      </w:pPr>
      <w:r w:rsidRPr="004529A1">
        <w:rPr>
          <w:sz w:val="22"/>
          <w:szCs w:val="22"/>
        </w:rPr>
        <w:t>a bitumenes hullámlemez, bitumenes zsindely alkalmazása,</w:t>
      </w:r>
    </w:p>
    <w:p w:rsidR="003D4AC3" w:rsidRPr="004529A1" w:rsidRDefault="003D4AC3" w:rsidP="00520DC3">
      <w:pPr>
        <w:pStyle w:val="cf0"/>
        <w:numPr>
          <w:ilvl w:val="0"/>
          <w:numId w:val="40"/>
        </w:numPr>
        <w:tabs>
          <w:tab w:val="left" w:pos="284"/>
        </w:tabs>
        <w:spacing w:after="0"/>
        <w:ind w:left="0" w:firstLine="0"/>
        <w:jc w:val="both"/>
        <w:rPr>
          <w:sz w:val="22"/>
          <w:szCs w:val="22"/>
        </w:rPr>
      </w:pPr>
      <w:r w:rsidRPr="004529A1">
        <w:rPr>
          <w:sz w:val="22"/>
          <w:szCs w:val="22"/>
        </w:rPr>
        <w:t>fém trapézlemez a gazdasági területek kivételével,</w:t>
      </w: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 xml:space="preserve">3) A közterület határán épülő kerítések esetén </w:t>
      </w:r>
    </w:p>
    <w:p w:rsidR="003D4AC3" w:rsidRPr="004529A1" w:rsidRDefault="003D4AC3" w:rsidP="003D4AC3">
      <w:pPr>
        <w:pStyle w:val="cf0"/>
        <w:spacing w:after="0"/>
        <w:jc w:val="both"/>
        <w:rPr>
          <w:sz w:val="22"/>
          <w:szCs w:val="22"/>
        </w:rPr>
      </w:pPr>
      <w:r w:rsidRPr="004529A1">
        <w:rPr>
          <w:sz w:val="22"/>
          <w:szCs w:val="22"/>
        </w:rPr>
        <w:t>a) a teljesen zárt, tömör fémlemezkerítés, színtől függetlenül, a közterületek felőli oldalon nem alkalmazható,</w:t>
      </w:r>
    </w:p>
    <w:p w:rsidR="003D4AC3" w:rsidRPr="004529A1" w:rsidRDefault="003D4AC3" w:rsidP="003D4AC3">
      <w:pPr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b) Teljesen zárt, típus betonkerítés a közterületek felőli oldalon nem alkalmazható.</w:t>
      </w: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(</w:t>
      </w:r>
      <w:r w:rsidR="00682558">
        <w:rPr>
          <w:rFonts w:ascii="Times New Roman" w:hAnsi="Times New Roman" w:cs="Times New Roman"/>
        </w:rPr>
        <w:t>4</w:t>
      </w:r>
      <w:r w:rsidRPr="004529A1">
        <w:rPr>
          <w:rFonts w:ascii="Times New Roman" w:hAnsi="Times New Roman" w:cs="Times New Roman"/>
        </w:rPr>
        <w:t>) A függőleges homlokzatfelületeken nem alkalmazható:</w:t>
      </w:r>
    </w:p>
    <w:p w:rsidR="003D4AC3" w:rsidRPr="004529A1" w:rsidRDefault="003D4AC3" w:rsidP="003D4AC3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a) műanyag lemez,</w:t>
      </w:r>
    </w:p>
    <w:p w:rsidR="003D4AC3" w:rsidRPr="004529A1" w:rsidRDefault="003D4AC3" w:rsidP="003D4AC3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 xml:space="preserve">b) fém trapézlemez </w:t>
      </w:r>
    </w:p>
    <w:p w:rsidR="003D4AC3" w:rsidRPr="004529A1" w:rsidRDefault="00036FE7" w:rsidP="003D4AC3">
      <w:pPr>
        <w:pStyle w:val="cf0"/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19</w:t>
      </w:r>
      <w:r w:rsidR="003D4AC3" w:rsidRPr="004529A1">
        <w:rPr>
          <w:b/>
          <w:sz w:val="22"/>
          <w:szCs w:val="22"/>
        </w:rPr>
        <w:t>.§</w:t>
      </w:r>
    </w:p>
    <w:p w:rsidR="003D4AC3" w:rsidRPr="004529A1" w:rsidRDefault="003D4AC3" w:rsidP="003D4AC3">
      <w:pPr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1) A fényszennyezés megakadályozása céljából nem alkalmazható a hideg fehér fényű világítás, amely 500 nanométernél rövidebb hullámhosszúságú fényt tartalmaz, kizárólag 3000K alatti érték alkalmazható a kültéri világítás színhőmérsékletére.</w:t>
      </w:r>
    </w:p>
    <w:p w:rsidR="003D4AC3" w:rsidRPr="004529A1" w:rsidRDefault="003D4AC3" w:rsidP="003D4AC3">
      <w:pPr>
        <w:tabs>
          <w:tab w:val="left" w:pos="6430"/>
        </w:tabs>
        <w:jc w:val="both"/>
        <w:rPr>
          <w:rFonts w:ascii="Times New Roman" w:hAnsi="Times New Roman" w:cs="Times New Roman"/>
        </w:rPr>
      </w:pPr>
    </w:p>
    <w:p w:rsidR="003D4AC3" w:rsidRPr="004529A1" w:rsidRDefault="003D4AC3" w:rsidP="003D4AC3">
      <w:pPr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2) Közterületen a fényt a szükséges helyre kell irányítani, a fény nem irányítható a gyalogosok, járművezetők szemébe, az épületek ablakai felé vagy az égbolt irányába. A közterületet egyenletesen és alacsony fényintenzitással kell megvilágítani.</w:t>
      </w:r>
    </w:p>
    <w:p w:rsidR="003D4AC3" w:rsidRPr="004529A1" w:rsidRDefault="003D4AC3" w:rsidP="003D4AC3">
      <w:pPr>
        <w:tabs>
          <w:tab w:val="left" w:pos="540"/>
          <w:tab w:val="left" w:pos="708"/>
        </w:tabs>
        <w:suppressAutoHyphens/>
        <w:contextualSpacing/>
        <w:jc w:val="both"/>
        <w:rPr>
          <w:rFonts w:ascii="Times New Roman" w:hAnsi="Times New Roman" w:cs="Times New Roman"/>
          <w:b/>
        </w:rPr>
      </w:pPr>
    </w:p>
    <w:p w:rsidR="00D0628A" w:rsidRPr="004529A1" w:rsidRDefault="00D0628A" w:rsidP="00D0628A">
      <w:pPr>
        <w:tabs>
          <w:tab w:val="left" w:pos="776"/>
        </w:tabs>
        <w:spacing w:line="252" w:lineRule="exact"/>
        <w:jc w:val="both"/>
        <w:rPr>
          <w:rFonts w:ascii="Times New Roman" w:eastAsia="Times New Roman" w:hAnsi="Times New Roman" w:cs="Times New Roman"/>
        </w:rPr>
      </w:pP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C904CC" w:rsidRPr="004529A1" w:rsidRDefault="00C904CC">
      <w:pPr>
        <w:spacing w:before="6"/>
        <w:rPr>
          <w:rFonts w:ascii="Times New Roman" w:eastAsia="Times New Roman" w:hAnsi="Times New Roman" w:cs="Times New Roman"/>
        </w:rPr>
      </w:pPr>
    </w:p>
    <w:p w:rsidR="00C904CC" w:rsidRPr="004529A1" w:rsidRDefault="002E61B8" w:rsidP="002E61B8">
      <w:pPr>
        <w:pStyle w:val="Cmsor3"/>
        <w:tabs>
          <w:tab w:val="left" w:pos="4712"/>
        </w:tabs>
        <w:ind w:left="2670" w:right="3031"/>
        <w:rPr>
          <w:rFonts w:cs="Times New Roman"/>
          <w:b w:val="0"/>
          <w:bCs w:val="0"/>
        </w:rPr>
      </w:pPr>
      <w:r w:rsidRPr="004529A1">
        <w:rPr>
          <w:rFonts w:cs="Times New Roman"/>
        </w:rPr>
        <w:tab/>
        <w:t>V.</w:t>
      </w:r>
      <w:r w:rsidR="0075022C" w:rsidRPr="004529A1">
        <w:rPr>
          <w:rFonts w:cs="Times New Roman"/>
        </w:rPr>
        <w:t>FEJEZET TELEPÜLÉSKÉPI</w:t>
      </w:r>
      <w:r w:rsidR="0075022C" w:rsidRPr="004529A1">
        <w:rPr>
          <w:rFonts w:cs="Times New Roman"/>
          <w:spacing w:val="-6"/>
        </w:rPr>
        <w:t xml:space="preserve"> </w:t>
      </w:r>
      <w:r w:rsidR="0075022C" w:rsidRPr="004529A1">
        <w:rPr>
          <w:rFonts w:cs="Times New Roman"/>
        </w:rPr>
        <w:t>KÖVETELMÉNYEK</w:t>
      </w:r>
    </w:p>
    <w:p w:rsidR="00C904CC" w:rsidRPr="004529A1" w:rsidRDefault="00C904CC">
      <w:pPr>
        <w:rPr>
          <w:rFonts w:ascii="Times New Roman" w:eastAsia="Times New Roman" w:hAnsi="Times New Roman" w:cs="Times New Roman"/>
          <w:b/>
          <w:bCs/>
        </w:rPr>
      </w:pPr>
    </w:p>
    <w:p w:rsidR="00C904CC" w:rsidRPr="004529A1" w:rsidRDefault="00C904CC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:rsidR="00C904CC" w:rsidRPr="004529A1" w:rsidRDefault="0075022C" w:rsidP="00520DC3">
      <w:pPr>
        <w:pStyle w:val="Listaszerbekezds"/>
        <w:numPr>
          <w:ilvl w:val="0"/>
          <w:numId w:val="36"/>
        </w:numPr>
        <w:ind w:right="2050"/>
        <w:jc w:val="center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  <w:b/>
        </w:rPr>
        <w:t>Településképi szempontból meghatározó területekre</w:t>
      </w:r>
      <w:r w:rsidRPr="004529A1">
        <w:rPr>
          <w:rFonts w:ascii="Times New Roman" w:hAnsi="Times New Roman" w:cs="Times New Roman"/>
          <w:b/>
          <w:spacing w:val="-19"/>
        </w:rPr>
        <w:t xml:space="preserve"> </w:t>
      </w:r>
      <w:r w:rsidRPr="004529A1">
        <w:rPr>
          <w:rFonts w:ascii="Times New Roman" w:hAnsi="Times New Roman" w:cs="Times New Roman"/>
          <w:b/>
        </w:rPr>
        <w:t>vonatkozó általános építészeti</w:t>
      </w:r>
      <w:r w:rsidRPr="004529A1">
        <w:rPr>
          <w:rFonts w:ascii="Times New Roman" w:hAnsi="Times New Roman" w:cs="Times New Roman"/>
          <w:b/>
          <w:spacing w:val="-11"/>
        </w:rPr>
        <w:t xml:space="preserve"> </w:t>
      </w:r>
      <w:r w:rsidRPr="004529A1">
        <w:rPr>
          <w:rFonts w:ascii="Times New Roman" w:hAnsi="Times New Roman" w:cs="Times New Roman"/>
          <w:b/>
        </w:rPr>
        <w:t>követelmények</w:t>
      </w:r>
    </w:p>
    <w:p w:rsidR="00C904CC" w:rsidRPr="004529A1" w:rsidRDefault="00C904CC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466262" w:rsidRPr="004529A1" w:rsidRDefault="00036FE7" w:rsidP="00466262">
      <w:pPr>
        <w:pStyle w:val="Szvegtrzs"/>
        <w:ind w:right="1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20</w:t>
      </w:r>
      <w:r w:rsidR="0075022C" w:rsidRPr="004529A1">
        <w:rPr>
          <w:rFonts w:cs="Times New Roman"/>
          <w:b/>
          <w:bCs/>
        </w:rPr>
        <w:t>.§</w:t>
      </w:r>
    </w:p>
    <w:p w:rsidR="00F62F6B" w:rsidRDefault="00F62F6B">
      <w:pPr>
        <w:pStyle w:val="Szvegtrzs"/>
        <w:ind w:right="109"/>
        <w:jc w:val="both"/>
        <w:rPr>
          <w:rFonts w:cs="Times New Roman"/>
        </w:rPr>
      </w:pPr>
      <w:r>
        <w:rPr>
          <w:rFonts w:cs="Times New Roman"/>
        </w:rPr>
        <w:t xml:space="preserve">        </w:t>
      </w:r>
      <w:r w:rsidR="0075022C" w:rsidRPr="004529A1">
        <w:rPr>
          <w:rFonts w:cs="Times New Roman"/>
        </w:rPr>
        <w:t xml:space="preserve">1) A településképi illeszkedés érdekében új épület építése, meglévő épület átalakítása során különös </w:t>
      </w:r>
    </w:p>
    <w:p w:rsidR="00F62F6B" w:rsidRDefault="00F62F6B">
      <w:pPr>
        <w:pStyle w:val="Szvegtrzs"/>
        <w:ind w:right="109"/>
        <w:jc w:val="both"/>
        <w:rPr>
          <w:rFonts w:cs="Times New Roman"/>
        </w:rPr>
      </w:pPr>
      <w:r>
        <w:rPr>
          <w:rFonts w:cs="Times New Roman"/>
        </w:rPr>
        <w:t xml:space="preserve">        </w:t>
      </w:r>
      <w:r w:rsidR="0075022C" w:rsidRPr="004529A1">
        <w:rPr>
          <w:rFonts w:cs="Times New Roman"/>
        </w:rPr>
        <w:t xml:space="preserve">gondot kell fordítani a magas színvonalú építészeti megoldásokra, az épített és természeti környezet </w:t>
      </w:r>
      <w:r>
        <w:rPr>
          <w:rFonts w:cs="Times New Roman"/>
        </w:rPr>
        <w:t xml:space="preserve"> </w:t>
      </w:r>
    </w:p>
    <w:p w:rsidR="00C904CC" w:rsidRPr="004529A1" w:rsidRDefault="00F62F6B">
      <w:pPr>
        <w:pStyle w:val="Szvegtrzs"/>
        <w:ind w:right="109"/>
        <w:jc w:val="both"/>
        <w:rPr>
          <w:rFonts w:cs="Times New Roman"/>
        </w:rPr>
      </w:pPr>
      <w:r>
        <w:rPr>
          <w:rFonts w:cs="Times New Roman"/>
        </w:rPr>
        <w:t xml:space="preserve">         </w:t>
      </w:r>
      <w:r w:rsidR="0075022C" w:rsidRPr="004529A1">
        <w:rPr>
          <w:rFonts w:cs="Times New Roman"/>
        </w:rPr>
        <w:t>harmóniájára és a humánus, lakható környezet</w:t>
      </w:r>
      <w:r w:rsidR="0075022C" w:rsidRPr="004529A1">
        <w:rPr>
          <w:rFonts w:cs="Times New Roman"/>
          <w:spacing w:val="-13"/>
        </w:rPr>
        <w:t xml:space="preserve"> </w:t>
      </w:r>
      <w:r w:rsidR="0075022C" w:rsidRPr="004529A1">
        <w:rPr>
          <w:rFonts w:cs="Times New Roman"/>
        </w:rPr>
        <w:t>biztosítására.</w:t>
      </w:r>
    </w:p>
    <w:p w:rsidR="004163AE" w:rsidRPr="004529A1" w:rsidRDefault="0075022C" w:rsidP="00F62F6B">
      <w:pPr>
        <w:pStyle w:val="Listaszerbekezds"/>
        <w:numPr>
          <w:ilvl w:val="0"/>
          <w:numId w:val="44"/>
        </w:numPr>
        <w:tabs>
          <w:tab w:val="left" w:pos="437"/>
        </w:tabs>
        <w:spacing w:before="50"/>
        <w:ind w:right="11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beépítés telepítés módját a kialakult állapothoz, a környezeti adottságokhoz igazítottan, a helyi építési szabályzat keretein belül kell</w:t>
      </w:r>
      <w:r w:rsidRPr="004529A1">
        <w:rPr>
          <w:rFonts w:ascii="Times New Roman" w:hAnsi="Times New Roman" w:cs="Times New Roman"/>
          <w:spacing w:val="-9"/>
        </w:rPr>
        <w:t xml:space="preserve"> </w:t>
      </w:r>
      <w:r w:rsidRPr="004529A1">
        <w:rPr>
          <w:rFonts w:ascii="Times New Roman" w:hAnsi="Times New Roman" w:cs="Times New Roman"/>
        </w:rPr>
        <w:t>meghatározni.</w:t>
      </w:r>
      <w:r w:rsidR="00C06866">
        <w:rPr>
          <w:rFonts w:ascii="Times New Roman" w:hAnsi="Times New Roman" w:cs="Times New Roman"/>
        </w:rPr>
        <w:t xml:space="preserve"> A település egészén oldalhatáros beépítési mód a jellemző.</w:t>
      </w:r>
    </w:p>
    <w:p w:rsidR="00C904CC" w:rsidRPr="004529A1" w:rsidRDefault="0075022C" w:rsidP="00F62F6B">
      <w:pPr>
        <w:pStyle w:val="Listaszerbekezds"/>
        <w:numPr>
          <w:ilvl w:val="0"/>
          <w:numId w:val="44"/>
        </w:numPr>
        <w:tabs>
          <w:tab w:val="left" w:pos="437"/>
        </w:tabs>
        <w:spacing w:before="50"/>
        <w:ind w:right="11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jellemző szintszámot a környezeti adottságokhoz igazítottan, a helyi építési szabályzat keretein belül kell megállapítani.</w:t>
      </w:r>
      <w:r w:rsidR="00C06866">
        <w:rPr>
          <w:rFonts w:ascii="Times New Roman" w:hAnsi="Times New Roman" w:cs="Times New Roman"/>
        </w:rPr>
        <w:t xml:space="preserve"> A Vegyes településközpont és az Új sorok(’50-’60) településrészen, (történeti településrész) főként földszintes kialakítás jellemző. Emeletes épületek kialakítása az Új sorok (’80-’90) és a Kialakuló településrészen megengedhető, valamint az Üdülő terület részeken. </w:t>
      </w:r>
    </w:p>
    <w:p w:rsidR="00C904CC" w:rsidRPr="004529A1" w:rsidRDefault="00C904CC">
      <w:pPr>
        <w:spacing w:before="5"/>
        <w:rPr>
          <w:rFonts w:ascii="Times New Roman" w:eastAsia="Times New Roman" w:hAnsi="Times New Roman" w:cs="Times New Roman"/>
        </w:rPr>
      </w:pPr>
    </w:p>
    <w:p w:rsidR="004163AE" w:rsidRPr="004529A1" w:rsidRDefault="004163AE">
      <w:pPr>
        <w:spacing w:before="5"/>
        <w:rPr>
          <w:rFonts w:ascii="Times New Roman" w:eastAsia="Times New Roman" w:hAnsi="Times New Roman" w:cs="Times New Roman"/>
        </w:rPr>
      </w:pPr>
    </w:p>
    <w:p w:rsidR="00C904CC" w:rsidRPr="004529A1" w:rsidRDefault="0075022C" w:rsidP="00520DC3">
      <w:pPr>
        <w:pStyle w:val="Cmsor3"/>
        <w:numPr>
          <w:ilvl w:val="0"/>
          <w:numId w:val="36"/>
        </w:numPr>
        <w:ind w:right="2562"/>
        <w:jc w:val="center"/>
        <w:rPr>
          <w:rFonts w:cs="Times New Roman"/>
          <w:b w:val="0"/>
          <w:bCs w:val="0"/>
        </w:rPr>
      </w:pPr>
      <w:r w:rsidRPr="004529A1">
        <w:rPr>
          <w:rFonts w:cs="Times New Roman"/>
        </w:rPr>
        <w:t>Településképi szempontból meghatározó</w:t>
      </w:r>
      <w:r w:rsidRPr="004529A1">
        <w:rPr>
          <w:rFonts w:cs="Times New Roman"/>
          <w:spacing w:val="-16"/>
        </w:rPr>
        <w:t xml:space="preserve"> </w:t>
      </w:r>
      <w:r w:rsidRPr="004529A1">
        <w:rPr>
          <w:rFonts w:cs="Times New Roman"/>
        </w:rPr>
        <w:t>területekre vonatkozó egyedi építészeti</w:t>
      </w:r>
      <w:r w:rsidRPr="004529A1">
        <w:rPr>
          <w:rFonts w:cs="Times New Roman"/>
          <w:spacing w:val="-13"/>
        </w:rPr>
        <w:t xml:space="preserve"> </w:t>
      </w:r>
      <w:r w:rsidRPr="004529A1">
        <w:rPr>
          <w:rFonts w:cs="Times New Roman"/>
        </w:rPr>
        <w:t>követelmények</w:t>
      </w:r>
    </w:p>
    <w:p w:rsidR="00C904CC" w:rsidRPr="004529A1" w:rsidRDefault="00C904CC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466262" w:rsidRPr="004529A1" w:rsidRDefault="00036FE7" w:rsidP="00466262">
      <w:pPr>
        <w:pStyle w:val="Szvegtrzs"/>
        <w:ind w:right="1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21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109"/>
        <w:jc w:val="both"/>
        <w:rPr>
          <w:rFonts w:cs="Times New Roman"/>
        </w:rPr>
      </w:pPr>
      <w:r w:rsidRPr="004529A1">
        <w:rPr>
          <w:rFonts w:cs="Times New Roman"/>
        </w:rPr>
        <w:t>A településképbe való illeszkedés érdekében tilos olyan építési tevékenységet folytatni, mely eredményeként létrejött épület vagy építmény egésze vagy annak egy része nem illeszkedik a települési környezetre</w:t>
      </w:r>
      <w:r w:rsidRPr="004529A1">
        <w:rPr>
          <w:rFonts w:cs="Times New Roman"/>
          <w:spacing w:val="-10"/>
        </w:rPr>
        <w:t xml:space="preserve"> </w:t>
      </w:r>
      <w:r w:rsidRPr="004529A1">
        <w:rPr>
          <w:rFonts w:cs="Times New Roman"/>
        </w:rPr>
        <w:t>jellemző</w:t>
      </w:r>
    </w:p>
    <w:p w:rsidR="00C904CC" w:rsidRPr="004529A1" w:rsidRDefault="0075022C" w:rsidP="00F62F6B">
      <w:pPr>
        <w:pStyle w:val="Listaszerbekezds"/>
        <w:numPr>
          <w:ilvl w:val="1"/>
          <w:numId w:val="44"/>
        </w:numPr>
        <w:tabs>
          <w:tab w:val="left" w:pos="888"/>
        </w:tabs>
        <w:spacing w:line="252" w:lineRule="exact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tetőidomokhoz, azok formáihoz és</w:t>
      </w:r>
      <w:r w:rsidRPr="004529A1">
        <w:rPr>
          <w:rFonts w:ascii="Times New Roman" w:hAnsi="Times New Roman" w:cs="Times New Roman"/>
          <w:spacing w:val="-14"/>
        </w:rPr>
        <w:t xml:space="preserve"> </w:t>
      </w:r>
      <w:r w:rsidRPr="004529A1">
        <w:rPr>
          <w:rFonts w:ascii="Times New Roman" w:hAnsi="Times New Roman" w:cs="Times New Roman"/>
        </w:rPr>
        <w:t>irányaihoz,</w:t>
      </w:r>
    </w:p>
    <w:p w:rsidR="00C904CC" w:rsidRPr="004529A1" w:rsidRDefault="0075022C" w:rsidP="00F62F6B">
      <w:pPr>
        <w:pStyle w:val="Listaszerbekezds"/>
        <w:numPr>
          <w:ilvl w:val="1"/>
          <w:numId w:val="44"/>
        </w:numPr>
        <w:tabs>
          <w:tab w:val="left" w:pos="900"/>
        </w:tabs>
        <w:spacing w:before="1" w:line="252" w:lineRule="exact"/>
        <w:ind w:left="899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lastRenderedPageBreak/>
        <w:t>kialakult</w:t>
      </w:r>
      <w:r w:rsidRPr="004529A1">
        <w:rPr>
          <w:rFonts w:ascii="Times New Roman" w:hAnsi="Times New Roman" w:cs="Times New Roman"/>
          <w:spacing w:val="-15"/>
        </w:rPr>
        <w:t xml:space="preserve"> </w:t>
      </w:r>
      <w:r w:rsidRPr="004529A1">
        <w:rPr>
          <w:rFonts w:ascii="Times New Roman" w:hAnsi="Times New Roman" w:cs="Times New Roman"/>
        </w:rPr>
        <w:t>párkánymagasságokhoz,</w:t>
      </w:r>
    </w:p>
    <w:p w:rsidR="00C904CC" w:rsidRPr="004529A1" w:rsidRDefault="0075022C" w:rsidP="00F62F6B">
      <w:pPr>
        <w:pStyle w:val="Listaszerbekezds"/>
        <w:numPr>
          <w:ilvl w:val="1"/>
          <w:numId w:val="44"/>
        </w:numPr>
        <w:tabs>
          <w:tab w:val="left" w:pos="888"/>
        </w:tabs>
        <w:spacing w:line="252" w:lineRule="exact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tetőfelépítmények jellegéhez, méretéhez,</w:t>
      </w:r>
      <w:r w:rsidRPr="004529A1">
        <w:rPr>
          <w:rFonts w:ascii="Times New Roman" w:hAnsi="Times New Roman" w:cs="Times New Roman"/>
          <w:spacing w:val="-17"/>
        </w:rPr>
        <w:t xml:space="preserve"> </w:t>
      </w:r>
      <w:r w:rsidRPr="004529A1">
        <w:rPr>
          <w:rFonts w:ascii="Times New Roman" w:hAnsi="Times New Roman" w:cs="Times New Roman"/>
        </w:rPr>
        <w:t>arányaihoz,</w:t>
      </w:r>
    </w:p>
    <w:p w:rsidR="00C904CC" w:rsidRPr="004529A1" w:rsidRDefault="0075022C" w:rsidP="00F62F6B">
      <w:pPr>
        <w:pStyle w:val="Listaszerbekezds"/>
        <w:numPr>
          <w:ilvl w:val="1"/>
          <w:numId w:val="44"/>
        </w:numPr>
        <w:tabs>
          <w:tab w:val="left" w:pos="900"/>
        </w:tabs>
        <w:spacing w:before="1"/>
        <w:ind w:left="899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homlokzati- és tömegarányokhoz, tetőhajlásszöghöz,</w:t>
      </w:r>
      <w:r w:rsidRPr="004529A1">
        <w:rPr>
          <w:rFonts w:ascii="Times New Roman" w:hAnsi="Times New Roman" w:cs="Times New Roman"/>
          <w:spacing w:val="-20"/>
        </w:rPr>
        <w:t xml:space="preserve"> </w:t>
      </w:r>
      <w:r w:rsidRPr="004529A1">
        <w:rPr>
          <w:rFonts w:ascii="Times New Roman" w:hAnsi="Times New Roman" w:cs="Times New Roman"/>
        </w:rPr>
        <w:t>anyaghasználathoz.</w:t>
      </w:r>
    </w:p>
    <w:p w:rsidR="00C904CC" w:rsidRPr="004529A1" w:rsidRDefault="00C904CC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466262" w:rsidRPr="004529A1" w:rsidRDefault="00036FE7" w:rsidP="00466262">
      <w:pPr>
        <w:pStyle w:val="Szvegtrzs"/>
        <w:ind w:right="11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22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110"/>
        <w:jc w:val="both"/>
        <w:rPr>
          <w:rFonts w:cs="Times New Roman"/>
        </w:rPr>
      </w:pPr>
      <w:r w:rsidRPr="004529A1">
        <w:rPr>
          <w:rFonts w:cs="Times New Roman"/>
        </w:rPr>
        <w:t>1) Az épület szélességének, hosszanti méretének, arányainak megválasztása a környezet kialakult állapotához igazodjon.</w:t>
      </w:r>
      <w:r w:rsidR="00A75B44">
        <w:rPr>
          <w:rFonts w:cs="Times New Roman"/>
        </w:rPr>
        <w:t xml:space="preserve"> A Vegyes Településközpontban, a helyi védett épületek környezetében oldalhatáron  álló három traktusos hagyományos lakóházak, az Új sorok (’50-’60) településrészen jellemzően sátortetős kockaházak találhatóak.</w:t>
      </w:r>
      <w:r w:rsidRPr="004529A1">
        <w:rPr>
          <w:rFonts w:cs="Times New Roman"/>
        </w:rPr>
        <w:t xml:space="preserve"> </w:t>
      </w:r>
    </w:p>
    <w:p w:rsidR="00F62F6B" w:rsidRDefault="00F62F6B" w:rsidP="00F62F6B">
      <w:pPr>
        <w:tabs>
          <w:tab w:val="left" w:pos="449"/>
        </w:tabs>
        <w:spacing w:before="1"/>
        <w:ind w:left="-210"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2)</w:t>
      </w:r>
      <w:r w:rsidR="0075022C" w:rsidRPr="00F62F6B">
        <w:rPr>
          <w:rFonts w:ascii="Times New Roman" w:hAnsi="Times New Roman" w:cs="Times New Roman"/>
        </w:rPr>
        <w:t xml:space="preserve">Az épület, épületbővítés helyét, tömegét és annak arányait a kialakult beépítési formához igazodóan lehet </w:t>
      </w:r>
      <w:r>
        <w:rPr>
          <w:rFonts w:ascii="Times New Roman" w:hAnsi="Times New Roman" w:cs="Times New Roman"/>
        </w:rPr>
        <w:t xml:space="preserve"> </w:t>
      </w:r>
    </w:p>
    <w:p w:rsidR="00C904CC" w:rsidRPr="00F62F6B" w:rsidRDefault="00F62F6B" w:rsidP="00F62F6B">
      <w:pPr>
        <w:tabs>
          <w:tab w:val="left" w:pos="449"/>
        </w:tabs>
        <w:spacing w:before="1"/>
        <w:ind w:left="-210" w:right="1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75022C" w:rsidRPr="00F62F6B">
        <w:rPr>
          <w:rFonts w:ascii="Times New Roman" w:hAnsi="Times New Roman" w:cs="Times New Roman"/>
        </w:rPr>
        <w:t>meghatározni.</w:t>
      </w:r>
    </w:p>
    <w:p w:rsidR="00C904CC" w:rsidRPr="00F62F6B" w:rsidRDefault="00F62F6B" w:rsidP="00F62F6B">
      <w:pPr>
        <w:tabs>
          <w:tab w:val="left" w:pos="435"/>
        </w:tabs>
        <w:spacing w:line="252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3)</w:t>
      </w:r>
      <w:r w:rsidR="0075022C" w:rsidRPr="00F62F6B">
        <w:rPr>
          <w:rFonts w:ascii="Times New Roman" w:hAnsi="Times New Roman" w:cs="Times New Roman"/>
        </w:rPr>
        <w:t>Lakóépület építésekor, vagy- meglévő tetőidom átépítésekor az épületek magastetővel alakítandóak</w:t>
      </w:r>
      <w:r w:rsidR="0075022C" w:rsidRPr="00F62F6B">
        <w:rPr>
          <w:rFonts w:ascii="Times New Roman" w:hAnsi="Times New Roman" w:cs="Times New Roman"/>
          <w:spacing w:val="-35"/>
        </w:rPr>
        <w:t xml:space="preserve"> </w:t>
      </w:r>
      <w:r w:rsidR="0075022C" w:rsidRPr="00F62F6B">
        <w:rPr>
          <w:rFonts w:ascii="Times New Roman" w:hAnsi="Times New Roman" w:cs="Times New Roman"/>
        </w:rPr>
        <w:t>ki.</w:t>
      </w:r>
    </w:p>
    <w:p w:rsidR="00C904CC" w:rsidRPr="004529A1" w:rsidRDefault="0075022C" w:rsidP="00F62F6B">
      <w:pPr>
        <w:pStyle w:val="Listaszerbekezds"/>
        <w:numPr>
          <w:ilvl w:val="1"/>
          <w:numId w:val="44"/>
        </w:numPr>
        <w:tabs>
          <w:tab w:val="left" w:pos="893"/>
        </w:tabs>
        <w:spacing w:before="1"/>
        <w:ind w:right="107" w:firstLine="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község területén lakóépületeket lapos tetősen nem szabad építeni. A fő tetőidom 35-45fok közé eső hajlással magastetős legyen, egyedül a kisebb méretű előtetők tetőhajlásánál megengedett  az alacsonyabb</w:t>
      </w:r>
      <w:r w:rsidRPr="004529A1">
        <w:rPr>
          <w:rFonts w:ascii="Times New Roman" w:hAnsi="Times New Roman" w:cs="Times New Roman"/>
          <w:spacing w:val="-7"/>
        </w:rPr>
        <w:t xml:space="preserve"> </w:t>
      </w:r>
      <w:r w:rsidRPr="004529A1">
        <w:rPr>
          <w:rFonts w:ascii="Times New Roman" w:hAnsi="Times New Roman" w:cs="Times New Roman"/>
        </w:rPr>
        <w:t>dőlésszög.</w:t>
      </w:r>
    </w:p>
    <w:p w:rsidR="00C904CC" w:rsidRPr="004529A1" w:rsidRDefault="00A75B44" w:rsidP="00F62F6B">
      <w:pPr>
        <w:pStyle w:val="Listaszerbekezds"/>
        <w:numPr>
          <w:ilvl w:val="1"/>
          <w:numId w:val="44"/>
        </w:numPr>
        <w:tabs>
          <w:tab w:val="left" w:pos="941"/>
        </w:tabs>
        <w:ind w:right="111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Az új épületeket </w:t>
      </w:r>
      <w:r w:rsidR="0075022C" w:rsidRPr="004529A1">
        <w:rPr>
          <w:rFonts w:ascii="Times New Roman" w:hAnsi="Times New Roman" w:cs="Times New Roman"/>
        </w:rPr>
        <w:t xml:space="preserve"> mind a </w:t>
      </w:r>
      <w:r w:rsidR="008E26E0" w:rsidRPr="004529A1">
        <w:rPr>
          <w:rFonts w:ascii="Times New Roman" w:hAnsi="Times New Roman" w:cs="Times New Roman"/>
        </w:rPr>
        <w:t>vegyes településközpont</w:t>
      </w:r>
      <w:r w:rsidR="0075022C" w:rsidRPr="004529A1">
        <w:rPr>
          <w:rFonts w:ascii="Times New Roman" w:hAnsi="Times New Roman" w:cs="Times New Roman"/>
        </w:rPr>
        <w:t xml:space="preserve">, mind az </w:t>
      </w:r>
      <w:r w:rsidR="008E26E0" w:rsidRPr="004529A1">
        <w:rPr>
          <w:rFonts w:ascii="Times New Roman" w:hAnsi="Times New Roman" w:cs="Times New Roman"/>
        </w:rPr>
        <w:t>új</w:t>
      </w:r>
      <w:r w:rsidR="0075022C" w:rsidRPr="004529A1">
        <w:rPr>
          <w:rFonts w:ascii="Times New Roman" w:hAnsi="Times New Roman" w:cs="Times New Roman"/>
        </w:rPr>
        <w:t xml:space="preserve"> településrészeken a környezetbe illesztve, azokkal harmonizálva szabad</w:t>
      </w:r>
      <w:r w:rsidR="0075022C" w:rsidRPr="004529A1">
        <w:rPr>
          <w:rFonts w:ascii="Times New Roman" w:hAnsi="Times New Roman" w:cs="Times New Roman"/>
          <w:spacing w:val="-7"/>
        </w:rPr>
        <w:t xml:space="preserve"> </w:t>
      </w:r>
      <w:r w:rsidR="0075022C" w:rsidRPr="004529A1">
        <w:rPr>
          <w:rFonts w:ascii="Times New Roman" w:hAnsi="Times New Roman" w:cs="Times New Roman"/>
        </w:rPr>
        <w:t>elhelyezni.</w:t>
      </w:r>
    </w:p>
    <w:p w:rsidR="00C904CC" w:rsidRPr="004529A1" w:rsidRDefault="0075022C" w:rsidP="00F62F6B">
      <w:pPr>
        <w:pStyle w:val="Listaszerbekezds"/>
        <w:numPr>
          <w:ilvl w:val="1"/>
          <w:numId w:val="44"/>
        </w:numPr>
        <w:tabs>
          <w:tab w:val="left" w:pos="900"/>
        </w:tabs>
        <w:spacing w:before="1"/>
        <w:ind w:right="111" w:firstLine="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 xml:space="preserve">A meglévő épületek közé épülő új házaknak hasonló tetőformával és tetőhajlásszöggel kell épülniük. A </w:t>
      </w:r>
      <w:r w:rsidR="00AF757C" w:rsidRPr="004529A1">
        <w:rPr>
          <w:rFonts w:ascii="Times New Roman" w:hAnsi="Times New Roman" w:cs="Times New Roman"/>
        </w:rPr>
        <w:t xml:space="preserve">45 foknál </w:t>
      </w:r>
      <w:r w:rsidRPr="004529A1">
        <w:rPr>
          <w:rFonts w:ascii="Times New Roman" w:hAnsi="Times New Roman" w:cs="Times New Roman"/>
        </w:rPr>
        <w:t>magas</w:t>
      </w:r>
      <w:r w:rsidR="00AF757C" w:rsidRPr="004529A1">
        <w:rPr>
          <w:rFonts w:ascii="Times New Roman" w:hAnsi="Times New Roman" w:cs="Times New Roman"/>
        </w:rPr>
        <w:t>abb</w:t>
      </w:r>
      <w:r w:rsidRPr="004529A1">
        <w:rPr>
          <w:rFonts w:ascii="Times New Roman" w:hAnsi="Times New Roman" w:cs="Times New Roman"/>
        </w:rPr>
        <w:t xml:space="preserve"> illetve a </w:t>
      </w:r>
      <w:r w:rsidR="00AF757C" w:rsidRPr="004529A1">
        <w:rPr>
          <w:rFonts w:ascii="Times New Roman" w:hAnsi="Times New Roman" w:cs="Times New Roman"/>
        </w:rPr>
        <w:t>35 foknál</w:t>
      </w:r>
      <w:r w:rsidRPr="004529A1">
        <w:rPr>
          <w:rFonts w:ascii="Times New Roman" w:hAnsi="Times New Roman" w:cs="Times New Roman"/>
        </w:rPr>
        <w:t xml:space="preserve"> alacsony</w:t>
      </w:r>
      <w:r w:rsidR="00AF757C" w:rsidRPr="004529A1">
        <w:rPr>
          <w:rFonts w:ascii="Times New Roman" w:hAnsi="Times New Roman" w:cs="Times New Roman"/>
        </w:rPr>
        <w:t>abb</w:t>
      </w:r>
      <w:r w:rsidRPr="004529A1">
        <w:rPr>
          <w:rFonts w:ascii="Times New Roman" w:hAnsi="Times New Roman" w:cs="Times New Roman"/>
        </w:rPr>
        <w:t xml:space="preserve"> hajlásszögű tetővel rendelkező épületek nem illeszkednek az utcaképbe.</w:t>
      </w:r>
    </w:p>
    <w:p w:rsidR="00C904CC" w:rsidRPr="004529A1" w:rsidRDefault="0075022C" w:rsidP="00F62F6B">
      <w:pPr>
        <w:pStyle w:val="Listaszerbekezds"/>
        <w:numPr>
          <w:ilvl w:val="1"/>
          <w:numId w:val="44"/>
        </w:numPr>
        <w:tabs>
          <w:tab w:val="left" w:pos="888"/>
        </w:tabs>
        <w:spacing w:line="252" w:lineRule="exact"/>
        <w:ind w:left="887" w:hanging="228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túlságosan tördelt és manzárd tető kialakítás nem</w:t>
      </w:r>
      <w:r w:rsidRPr="004529A1">
        <w:rPr>
          <w:rFonts w:ascii="Times New Roman" w:hAnsi="Times New Roman" w:cs="Times New Roman"/>
          <w:spacing w:val="-33"/>
        </w:rPr>
        <w:t xml:space="preserve"> </w:t>
      </w:r>
      <w:r w:rsidRPr="004529A1">
        <w:rPr>
          <w:rFonts w:ascii="Times New Roman" w:hAnsi="Times New Roman" w:cs="Times New Roman"/>
        </w:rPr>
        <w:t>lehetséges.</w:t>
      </w:r>
    </w:p>
    <w:p w:rsidR="00AF757C" w:rsidRPr="004529A1" w:rsidRDefault="00AF757C" w:rsidP="00F62F6B">
      <w:pPr>
        <w:pStyle w:val="Listaszerbekezds"/>
        <w:numPr>
          <w:ilvl w:val="1"/>
          <w:numId w:val="44"/>
        </w:numPr>
        <w:tabs>
          <w:tab w:val="left" w:pos="888"/>
        </w:tabs>
        <w:spacing w:line="252" w:lineRule="exact"/>
        <w:ind w:left="887" w:hanging="228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45 foknál magasabb hajlásszögű tető kialakítása csupán az üdülő településrészeken megengedett, ahol a meglévő épületekre ez jellemző.</w:t>
      </w:r>
    </w:p>
    <w:p w:rsidR="00A75B44" w:rsidRDefault="00A75B44" w:rsidP="00A75B44">
      <w:pPr>
        <w:pStyle w:val="Szvegtrzs"/>
        <w:ind w:right="11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23</w:t>
      </w:r>
      <w:r w:rsidRPr="004529A1">
        <w:rPr>
          <w:rFonts w:cs="Times New Roman"/>
          <w:b/>
          <w:bCs/>
        </w:rPr>
        <w:t>.§</w:t>
      </w:r>
    </w:p>
    <w:p w:rsidR="00A75B44" w:rsidRPr="00253E87" w:rsidRDefault="00A75B44" w:rsidP="00A75B44">
      <w:pPr>
        <w:pStyle w:val="Szvegtrzs"/>
        <w:ind w:right="110"/>
        <w:jc w:val="center"/>
        <w:rPr>
          <w:rFonts w:cs="Times New Roman"/>
          <w:bCs/>
        </w:rPr>
      </w:pPr>
    </w:p>
    <w:p w:rsidR="00A75B44" w:rsidRPr="00253E87" w:rsidRDefault="00A214CE" w:rsidP="00A214CE">
      <w:pPr>
        <w:pStyle w:val="Szvegtrzs"/>
        <w:ind w:left="0" w:right="110"/>
        <w:jc w:val="both"/>
        <w:rPr>
          <w:rFonts w:cs="Times New Roman"/>
          <w:bCs/>
        </w:rPr>
      </w:pPr>
      <w:r w:rsidRPr="00A214CE">
        <w:rPr>
          <w:rFonts w:cs="Times New Roman"/>
          <w:bCs/>
        </w:rPr>
        <w:t>1)</w:t>
      </w:r>
      <w:r>
        <w:rPr>
          <w:rFonts w:cs="Times New Roman"/>
          <w:bCs/>
        </w:rPr>
        <w:t xml:space="preserve"> </w:t>
      </w:r>
      <w:r w:rsidR="00A75B44" w:rsidRPr="00253E87">
        <w:rPr>
          <w:rFonts w:cs="Times New Roman"/>
          <w:bCs/>
        </w:rPr>
        <w:t>Melléképületek elhelyezése oldalhatáron álló beépítés esetében oldalhatáron történjen</w:t>
      </w:r>
      <w:r w:rsidR="00253E87" w:rsidRPr="00253E87">
        <w:rPr>
          <w:rFonts w:cs="Times New Roman"/>
          <w:bCs/>
        </w:rPr>
        <w:t>.</w:t>
      </w:r>
    </w:p>
    <w:p w:rsidR="00A75B44" w:rsidRPr="00253E87" w:rsidRDefault="00A214CE" w:rsidP="00A214CE">
      <w:pPr>
        <w:pStyle w:val="Szvegtrzs"/>
        <w:ind w:right="110"/>
        <w:jc w:val="both"/>
        <w:rPr>
          <w:rFonts w:cs="Times New Roman"/>
          <w:bCs/>
        </w:rPr>
      </w:pPr>
      <w:r>
        <w:rPr>
          <w:rFonts w:cs="Times New Roman"/>
          <w:bCs/>
        </w:rPr>
        <w:t>2)</w:t>
      </w:r>
      <w:r w:rsidR="00253E87" w:rsidRPr="00253E87">
        <w:rPr>
          <w:rFonts w:cs="Times New Roman"/>
          <w:bCs/>
        </w:rPr>
        <w:t>A kialakult állapot szerin, az illeszkedés szabályaira figyelemmel, a szabályozott beépítési módtól eltérő, más beépítési mód is alkalmazható.</w:t>
      </w:r>
    </w:p>
    <w:p w:rsidR="00253E87" w:rsidRDefault="00A214CE" w:rsidP="00A214CE">
      <w:pPr>
        <w:pStyle w:val="Szvegtrzs"/>
        <w:ind w:right="110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3) </w:t>
      </w:r>
      <w:r w:rsidR="00253E87" w:rsidRPr="00253E87">
        <w:rPr>
          <w:rFonts w:cs="Times New Roman"/>
          <w:bCs/>
        </w:rPr>
        <w:t>kismélységű telkel oldalkert felőli építési helyén belül cask a főépülettel egybeépítve, az illeszkedési szabályok megtartása mellett engedélyezhető.</w:t>
      </w:r>
    </w:p>
    <w:p w:rsidR="00253E87" w:rsidRDefault="00253E87" w:rsidP="00253E87">
      <w:pPr>
        <w:pStyle w:val="Szvegtrzs"/>
        <w:ind w:right="110"/>
        <w:jc w:val="both"/>
        <w:rPr>
          <w:rFonts w:cs="Times New Roman"/>
          <w:bCs/>
        </w:rPr>
      </w:pPr>
    </w:p>
    <w:p w:rsidR="00253E87" w:rsidRPr="00253E87" w:rsidRDefault="00253E87" w:rsidP="009D3C6E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3. </w:t>
      </w:r>
      <w:r w:rsidRPr="00253E87">
        <w:rPr>
          <w:rFonts w:ascii="Times New Roman" w:hAnsi="Times New Roman" w:cs="Times New Roman"/>
          <w:b/>
          <w:bCs/>
          <w:sz w:val="22"/>
          <w:szCs w:val="22"/>
        </w:rPr>
        <w:t>A helyi védelemben részesülő értékekre vonatkozó egyedi építészeti követelmények</w:t>
      </w:r>
    </w:p>
    <w:p w:rsidR="00253E87" w:rsidRPr="00253E87" w:rsidRDefault="00253E87" w:rsidP="00253E87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24</w:t>
      </w:r>
      <w:r w:rsidRPr="00253E87">
        <w:rPr>
          <w:rFonts w:ascii="Times New Roman" w:hAnsi="Times New Roman" w:cs="Times New Roman"/>
          <w:b/>
          <w:bCs/>
          <w:sz w:val="22"/>
          <w:szCs w:val="22"/>
        </w:rPr>
        <w:t>. §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Az egyedi védelemben részesített épületek esetében az általános építészeti követelményeket e Fejezet rendelkezéseivel együtt kell alkalmazni. </w:t>
      </w:r>
    </w:p>
    <w:p w:rsidR="00253E87" w:rsidRPr="00253E87" w:rsidRDefault="00253E87" w:rsidP="00253E87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25</w:t>
      </w:r>
      <w:r w:rsidRPr="00253E87">
        <w:rPr>
          <w:rFonts w:ascii="Times New Roman" w:hAnsi="Times New Roman" w:cs="Times New Roman"/>
          <w:b/>
          <w:bCs/>
          <w:sz w:val="22"/>
          <w:szCs w:val="22"/>
        </w:rPr>
        <w:t>. §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1) Az egyedi védelemben részesített épületek közvetlen környezetében és területén minden változtatást, beavatkozást, a helyileg védett épület településképi, illetve tájképi megjelenésének és értékei érvényesülésének kell alárendelni.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2) Átalakítás során tilos megváltoztatni az épület </w:t>
      </w:r>
    </w:p>
    <w:p w:rsid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a) tömegét,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b) homlokzatát,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c) anyaghasználatát,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d) jellegzetes formai kialakítását,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e) a falfelületek és nyílászárók arányát.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3) A homlokzati díszítőelemeket - különösen a műalkotásokat, a tagozatokat, a mozaikokat, a festett díszítéseket, a szobrokat -, az eredeti épület-kiegészítőket, korlátokat, belső nyílászárókat, kapukat, anyaghasználatot meg kell őrizni.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4) Az egyedi védelem alatt álló épületek esetében a védelem érdekében az illetékes hatóság a helyreállítási kötelezettséget elrendelheti.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5) Fekvő tetőablak egyedileg és sorolva is elhelyezhető.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6) A nyílás és falfelületek aránya a meglévő arányrendszerrel és tagozati gazdagsággal jelenhet meg.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7) Épületgépészeti berendezés kültéri egysége közterületről látható módon nem helyezhető el. </w:t>
      </w:r>
    </w:p>
    <w:p w:rsidR="00253E87" w:rsidRPr="00253E87" w:rsidRDefault="00253E87" w:rsidP="00253E87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26</w:t>
      </w:r>
      <w:r w:rsidRPr="00253E87">
        <w:rPr>
          <w:rFonts w:ascii="Times New Roman" w:hAnsi="Times New Roman" w:cs="Times New Roman"/>
          <w:b/>
          <w:bCs/>
          <w:sz w:val="22"/>
          <w:szCs w:val="22"/>
        </w:rPr>
        <w:t>. §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lastRenderedPageBreak/>
        <w:t xml:space="preserve">1) A helyileg védett építészeti értékek megőrzése érdekében az eredeti vagy ahhoz közel álló rendeltetésnek megfelelő használatot fenn kell tartani, vagy a közcélú hasznosítást kell biztosítani.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2) A védett épület, építmény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a) hagyományos építészeti értékeit, tömegét, tetőformáját és homlokzati jellegét meg kell tartani,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b) eredeti nyílásrendje, a nyílászárók osztása, a díszek, a homlokzati és kiegészítő tagozatok nem változtatható meg, szükség esetén helyre kell állítani.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3) A védett épület bővítése esetén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a) az eredeti tömegforma, homlokzati kialakítás, utcaképi és településszerkezeti szerep nem változhat, és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b) a tervezett bővítés a meglévő épület formálásával, szerkezetével, anyaghasználatával összhangban legyen.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4) A védett épület felújítása, bővítése esetén a védett részértékeket meg kell őrizni, esetleges bontás után az értékes részeket új épület létesítése esetén az épületbe lehetőleg vissza kell építeni.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5) Amennyiben az értéket csak az épület tömege képezi, az a bontás után a meglévővel azonos, párkány- és gerincmagasságú és tetőhajlásszögű épülettel pótolható. </w:t>
      </w:r>
    </w:p>
    <w:p w:rsidR="00253E87" w:rsidRPr="00253E87" w:rsidRDefault="00253E87" w:rsidP="00253E87">
      <w:pPr>
        <w:pStyle w:val="Default"/>
        <w:spacing w:after="19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27</w:t>
      </w:r>
      <w:r w:rsidRPr="00253E87">
        <w:rPr>
          <w:rFonts w:ascii="Times New Roman" w:hAnsi="Times New Roman" w:cs="Times New Roman"/>
          <w:b/>
          <w:bCs/>
          <w:sz w:val="22"/>
          <w:szCs w:val="22"/>
        </w:rPr>
        <w:t>. §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1) A helyi védettségű építészeti örökség használata és fenntartása nem veszélyeztetheti az épület építészeti értékeinek megőrzését.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2) Helyi védettségű építészeti örökségen és a helyi egyedi védettségű építmény közvetlen környezetében csak olyan építési, átalakítási munka, illetve olyan állapot fennmaradása megengedett, amely a helyi védettségű építészeti örökség létét, állagát nem veszélyezteti, vagy azt esztétikai szempontból károsan nem befolyásolja és az a jellegzetes településkép karakteréhez igazodik.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3) A helyi védettségű építészeti örökség korszerűsítését, átalakítását, bővítését vagy részleges bontását a védelem ténye nem zárja ki, amennyiben az építmény védelmére okot adó jellegzetességek nem változnak meg, azok eredeti helyükön megtarthatók.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4) Helyi védettségű építészeti örökséghez történő hozzáépítés, ráépítés, vagy annak telkén új építmény, építményrész építése nem sértheti a védett építészeti érték fennmaradását, érvényesülését, hitelességét.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5) A védett építészeti értéket lehetőség szerint eredeti állapotban kell megőrizni. Előnyben kell részesíteni az ezt elősegítő, az eredeti építőanyag, szerkezet, forma megőrzését biztosító, állagjavító, konzerváló eljárásokat, a restaurálást, valamint a hagyományos építészeti-műszaki megoldásokat.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6) Amennyiben az eredeti állapot megőrzése nem lehetséges, a védett építészeti értéket anyagi és eszmei értékei összefüggéseire tekintettel hitelesen és meghatározó módon érvényre kell juttatni.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7) A műszaki, gazdaságossági és funkcionális szempontból egyenértékű beavatkozások közül előnyben kell részesíteni a védett építészeti értékek fennmaradását, érvényesülését szolgáló és visszafordítható megoldásokat.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8) A helyi védettségű építészeti örökség jókarbantartása keretében nem végezhető olyan tevékenység, amely a védett építészeti érték fizikai sérülésével, roncsolásával, továbbá a védett építészeti érték megjelenésének megváltoztatásával jár. Az értékőrző helyreállítás során a jókarbantartási munkák elvégzését segítő szerkezeti megoldások alkalmazása és kiegészítő szerelvények rejtett elhelyezése szükséges.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53E87" w:rsidRPr="00253E87" w:rsidRDefault="00253E87" w:rsidP="00253E87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28</w:t>
      </w:r>
      <w:r w:rsidRPr="00253E87">
        <w:rPr>
          <w:rFonts w:ascii="Times New Roman" w:hAnsi="Times New Roman" w:cs="Times New Roman"/>
          <w:b/>
          <w:bCs/>
          <w:sz w:val="22"/>
          <w:szCs w:val="22"/>
        </w:rPr>
        <w:t>. §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1) Helyi védelem alatt álló építményt, építményrészt csak a helyi védettség megszüntetését követően lehet elbontani.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2) Helyi egyedi védettségű építmény részlegesen akkor bontható, ha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a) a bontani kívánt építményrész építészeti értéket nem hordoz, </w:t>
      </w:r>
    </w:p>
    <w:p w:rsidR="00253E87" w:rsidRPr="00253E87" w:rsidRDefault="00253E87" w:rsidP="00253E8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53E87">
        <w:rPr>
          <w:rFonts w:ascii="Times New Roman" w:hAnsi="Times New Roman" w:cs="Times New Roman"/>
          <w:sz w:val="22"/>
          <w:szCs w:val="22"/>
        </w:rPr>
        <w:t xml:space="preserve">b) a bontás a helyi védelem alatt álló építmény használata érdekében, a védelem alá helyezését megalapozó építészeti értékek sérelme nélkül megvalósítható, </w:t>
      </w:r>
    </w:p>
    <w:p w:rsidR="00253E87" w:rsidRPr="00253E87" w:rsidRDefault="00253E87" w:rsidP="009D3C6E">
      <w:pPr>
        <w:pStyle w:val="Szvegtrzs"/>
        <w:ind w:left="0" w:right="110"/>
        <w:jc w:val="both"/>
        <w:rPr>
          <w:rFonts w:cs="Times New Roman"/>
          <w:bCs/>
        </w:rPr>
      </w:pPr>
      <w:r w:rsidRPr="00253E87">
        <w:rPr>
          <w:rFonts w:cs="Times New Roman"/>
        </w:rPr>
        <w:t>3) A helyi egyedi védettségű épületegyüttesek területén és a helyi egyedi védettségű építmények közvetlen környezetében az adott környezetbe illeszkedő megoldások alkalmazása érdekében az építészeti értékkel nem rendelkező építmény bontható.</w:t>
      </w:r>
    </w:p>
    <w:p w:rsidR="004163AE" w:rsidRPr="004529A1" w:rsidRDefault="004163AE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C904CC" w:rsidRPr="004529A1" w:rsidRDefault="00253E87" w:rsidP="00253E87">
      <w:pPr>
        <w:pStyle w:val="Cmsor3"/>
        <w:ind w:left="2268" w:right="1377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 xml:space="preserve">4. </w:t>
      </w:r>
      <w:r w:rsidR="0075022C" w:rsidRPr="004529A1">
        <w:rPr>
          <w:rFonts w:cs="Times New Roman"/>
        </w:rPr>
        <w:t>Építmények anyaghasználatára vonatkozó általános építészeti</w:t>
      </w:r>
      <w:r w:rsidR="0075022C" w:rsidRPr="004529A1">
        <w:rPr>
          <w:rFonts w:cs="Times New Roman"/>
          <w:spacing w:val="-26"/>
        </w:rPr>
        <w:t xml:space="preserve"> </w:t>
      </w:r>
      <w:r w:rsidR="0075022C" w:rsidRPr="004529A1">
        <w:rPr>
          <w:rFonts w:cs="Times New Roman"/>
        </w:rPr>
        <w:lastRenderedPageBreak/>
        <w:t>követelmények</w:t>
      </w:r>
    </w:p>
    <w:p w:rsidR="00C904CC" w:rsidRPr="004529A1" w:rsidRDefault="00C904CC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466262" w:rsidRPr="004529A1" w:rsidRDefault="00466262" w:rsidP="00466262">
      <w:pPr>
        <w:pStyle w:val="Szvegtrzs"/>
        <w:ind w:right="109"/>
        <w:jc w:val="center"/>
        <w:rPr>
          <w:rFonts w:cs="Times New Roman"/>
          <w:b/>
          <w:bCs/>
        </w:rPr>
      </w:pPr>
      <w:r w:rsidRPr="004529A1">
        <w:rPr>
          <w:rFonts w:cs="Times New Roman"/>
          <w:b/>
          <w:bCs/>
        </w:rPr>
        <w:t>2</w:t>
      </w:r>
      <w:r w:rsidR="00253E87">
        <w:rPr>
          <w:rFonts w:cs="Times New Roman"/>
          <w:b/>
          <w:bCs/>
        </w:rPr>
        <w:t>9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109"/>
        <w:jc w:val="both"/>
        <w:rPr>
          <w:rFonts w:cs="Times New Roman"/>
        </w:rPr>
      </w:pPr>
      <w:r w:rsidRPr="004529A1">
        <w:rPr>
          <w:rFonts w:cs="Times New Roman"/>
        </w:rPr>
        <w:t>1) Főépületek, építmények tetőszerkezete a településen nem fedhetők és nem újíthatók fel hullámpala, műanyag hullám-, trapézlemez, azbesztlemez, azbesztpala, valamint bitumenes lemez</w:t>
      </w:r>
      <w:r w:rsidRPr="004529A1">
        <w:rPr>
          <w:rFonts w:cs="Times New Roman"/>
          <w:spacing w:val="-26"/>
        </w:rPr>
        <w:t xml:space="preserve"> </w:t>
      </w:r>
      <w:r w:rsidRPr="004529A1">
        <w:rPr>
          <w:rFonts w:cs="Times New Roman"/>
        </w:rPr>
        <w:t>alkalmazásával.</w:t>
      </w:r>
    </w:p>
    <w:p w:rsidR="00C904CC" w:rsidRPr="007017D8" w:rsidRDefault="007017D8" w:rsidP="007017D8">
      <w:pPr>
        <w:tabs>
          <w:tab w:val="left" w:pos="435"/>
        </w:tabs>
        <w:spacing w:before="1" w:line="252" w:lineRule="exact"/>
        <w:ind w:left="-19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2)</w:t>
      </w:r>
      <w:r w:rsidR="0075022C" w:rsidRPr="007017D8">
        <w:rPr>
          <w:rFonts w:ascii="Times New Roman" w:hAnsi="Times New Roman" w:cs="Times New Roman"/>
        </w:rPr>
        <w:t>Lakóépületen, kerítésen trapézlemez, műanyag burkolat és hullámpala nem</w:t>
      </w:r>
      <w:r w:rsidR="0075022C" w:rsidRPr="007017D8">
        <w:rPr>
          <w:rFonts w:ascii="Times New Roman" w:hAnsi="Times New Roman" w:cs="Times New Roman"/>
          <w:spacing w:val="-25"/>
        </w:rPr>
        <w:t xml:space="preserve"> </w:t>
      </w:r>
      <w:r w:rsidR="0075022C" w:rsidRPr="007017D8">
        <w:rPr>
          <w:rFonts w:ascii="Times New Roman" w:hAnsi="Times New Roman" w:cs="Times New Roman"/>
        </w:rPr>
        <w:t>alkalmazható.</w:t>
      </w:r>
    </w:p>
    <w:p w:rsidR="007017D8" w:rsidRDefault="007017D8" w:rsidP="007017D8">
      <w:pPr>
        <w:tabs>
          <w:tab w:val="left" w:pos="480"/>
        </w:tabs>
        <w:ind w:left="-196" w:right="1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3) </w:t>
      </w:r>
      <w:r w:rsidR="0075022C" w:rsidRPr="007017D8">
        <w:rPr>
          <w:rFonts w:ascii="Times New Roman" w:hAnsi="Times New Roman" w:cs="Times New Roman"/>
        </w:rPr>
        <w:t xml:space="preserve">Tetőfedésre egy tetőfelületen csak egyazon anyagú, színű, mintájú fedés alkalmazható, egyedül a kis </w:t>
      </w:r>
    </w:p>
    <w:p w:rsidR="00C904CC" w:rsidRPr="007017D8" w:rsidRDefault="007017D8" w:rsidP="007017D8">
      <w:pPr>
        <w:tabs>
          <w:tab w:val="left" w:pos="480"/>
        </w:tabs>
        <w:ind w:left="-196" w:right="1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75022C" w:rsidRPr="007017D8">
        <w:rPr>
          <w:rFonts w:ascii="Times New Roman" w:hAnsi="Times New Roman" w:cs="Times New Roman"/>
        </w:rPr>
        <w:t>felületű előtetőn elfogadható a hagyományos állókorcos</w:t>
      </w:r>
      <w:r w:rsidR="0075022C" w:rsidRPr="007017D8">
        <w:rPr>
          <w:rFonts w:ascii="Times New Roman" w:hAnsi="Times New Roman" w:cs="Times New Roman"/>
          <w:spacing w:val="-20"/>
        </w:rPr>
        <w:t xml:space="preserve"> </w:t>
      </w:r>
      <w:r w:rsidR="0075022C" w:rsidRPr="007017D8">
        <w:rPr>
          <w:rFonts w:ascii="Times New Roman" w:hAnsi="Times New Roman" w:cs="Times New Roman"/>
        </w:rPr>
        <w:t>fémlemezfedés.</w:t>
      </w:r>
    </w:p>
    <w:p w:rsidR="00C904CC" w:rsidRPr="007017D8" w:rsidRDefault="007017D8" w:rsidP="007017D8">
      <w:pPr>
        <w:tabs>
          <w:tab w:val="left" w:pos="435"/>
        </w:tabs>
        <w:spacing w:before="1" w:line="252" w:lineRule="exact"/>
        <w:ind w:left="-19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4) </w:t>
      </w:r>
      <w:r w:rsidR="0075022C" w:rsidRPr="007017D8">
        <w:rPr>
          <w:rFonts w:ascii="Times New Roman" w:hAnsi="Times New Roman" w:cs="Times New Roman"/>
        </w:rPr>
        <w:t>A tetőfedő anyagok közül az élénk (pl. piros, kék, lila, zöld, fehér, sárga) színek nem</w:t>
      </w:r>
      <w:r w:rsidR="0075022C" w:rsidRPr="007017D8">
        <w:rPr>
          <w:rFonts w:ascii="Times New Roman" w:hAnsi="Times New Roman" w:cs="Times New Roman"/>
          <w:spacing w:val="-38"/>
        </w:rPr>
        <w:t xml:space="preserve"> </w:t>
      </w:r>
      <w:r w:rsidR="0075022C" w:rsidRPr="007017D8">
        <w:rPr>
          <w:rFonts w:ascii="Times New Roman" w:hAnsi="Times New Roman" w:cs="Times New Roman"/>
        </w:rPr>
        <w:t>alkalmazhatóak.</w:t>
      </w:r>
    </w:p>
    <w:p w:rsidR="007017D8" w:rsidRDefault="007017D8" w:rsidP="007017D8">
      <w:pPr>
        <w:tabs>
          <w:tab w:val="left" w:pos="579"/>
        </w:tabs>
        <w:ind w:left="-196"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5) </w:t>
      </w:r>
      <w:r w:rsidR="0075022C" w:rsidRPr="007017D8">
        <w:rPr>
          <w:rFonts w:ascii="Times New Roman" w:hAnsi="Times New Roman" w:cs="Times New Roman"/>
        </w:rPr>
        <w:t xml:space="preserve">Homlokzatok burkolására és a tetőszerkezet héjazataként csillogó, tükröződő felületek nem </w:t>
      </w:r>
    </w:p>
    <w:p w:rsidR="00C904CC" w:rsidRPr="007017D8" w:rsidRDefault="007017D8" w:rsidP="007017D8">
      <w:pPr>
        <w:tabs>
          <w:tab w:val="left" w:pos="579"/>
        </w:tabs>
        <w:ind w:left="-196" w:right="1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75022C" w:rsidRPr="007017D8">
        <w:rPr>
          <w:rFonts w:ascii="Times New Roman" w:hAnsi="Times New Roman" w:cs="Times New Roman"/>
        </w:rPr>
        <w:t>alkalmazhatóak.</w:t>
      </w:r>
    </w:p>
    <w:p w:rsidR="00A75B44" w:rsidRPr="007017D8" w:rsidRDefault="007017D8" w:rsidP="007017D8">
      <w:pPr>
        <w:pStyle w:val="Listaszerbekezds"/>
        <w:tabs>
          <w:tab w:val="left" w:pos="579"/>
        </w:tabs>
        <w:ind w:left="120"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6) </w:t>
      </w:r>
      <w:r w:rsidR="00A75B44" w:rsidRPr="007017D8">
        <w:rPr>
          <w:rFonts w:ascii="Times New Roman" w:hAnsi="Times New Roman" w:cs="Times New Roman"/>
        </w:rPr>
        <w:t>A település egészére jellemző homlokzati burkolat kő, esetenként tégla. A lábazatok kialakításánál legjellemzőbb a terméskő burkolat alkalmazása.</w:t>
      </w:r>
    </w:p>
    <w:p w:rsidR="00C904CC" w:rsidRPr="004529A1" w:rsidRDefault="00C904CC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466262" w:rsidRPr="004529A1" w:rsidRDefault="00253E87" w:rsidP="00466262">
      <w:pPr>
        <w:pStyle w:val="Szvegtrzs"/>
        <w:ind w:right="111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30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111"/>
        <w:jc w:val="both"/>
        <w:rPr>
          <w:rFonts w:cs="Times New Roman"/>
        </w:rPr>
      </w:pPr>
      <w:r w:rsidRPr="004529A1">
        <w:rPr>
          <w:rFonts w:cs="Times New Roman"/>
        </w:rPr>
        <w:t xml:space="preserve">Mind a homlokzatnál, mind pedig a lábazatnál kövessük a természetes anyaghasználatot: vakolat, kő, </w:t>
      </w:r>
      <w:r w:rsidR="00043DCE">
        <w:rPr>
          <w:rFonts w:cs="Times New Roman"/>
        </w:rPr>
        <w:t xml:space="preserve">tégla, </w:t>
      </w:r>
      <w:r w:rsidRPr="004529A1">
        <w:rPr>
          <w:rFonts w:cs="Times New Roman"/>
        </w:rPr>
        <w:t>kerüljük az egyenes vágású, felületcsiszolt, vagy a csempeszerűen ragasztott kőlapka</w:t>
      </w:r>
      <w:r w:rsidRPr="004529A1">
        <w:rPr>
          <w:rFonts w:cs="Times New Roman"/>
          <w:spacing w:val="-32"/>
        </w:rPr>
        <w:t xml:space="preserve"> </w:t>
      </w:r>
      <w:r w:rsidRPr="004529A1">
        <w:rPr>
          <w:rFonts w:cs="Times New Roman"/>
        </w:rPr>
        <w:t>alkalmazását.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466262" w:rsidRPr="004529A1" w:rsidRDefault="00253E87" w:rsidP="00466262">
      <w:pPr>
        <w:pStyle w:val="Szvegtrzs"/>
        <w:ind w:right="112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31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112"/>
        <w:jc w:val="both"/>
        <w:rPr>
          <w:rFonts w:cs="Times New Roman"/>
        </w:rPr>
      </w:pPr>
      <w:r w:rsidRPr="004529A1">
        <w:rPr>
          <w:rFonts w:cs="Times New Roman"/>
        </w:rPr>
        <w:t>1) Közterületről látható homlokzatok színezéséhez elsősorban fehér illetve pasztell árnyalatú színeket kell</w:t>
      </w:r>
      <w:r w:rsidRPr="004529A1">
        <w:rPr>
          <w:rFonts w:cs="Times New Roman"/>
          <w:spacing w:val="-3"/>
        </w:rPr>
        <w:t xml:space="preserve"> </w:t>
      </w:r>
      <w:r w:rsidRPr="004529A1">
        <w:rPr>
          <w:rFonts w:cs="Times New Roman"/>
        </w:rPr>
        <w:t>alkalmazni.</w:t>
      </w:r>
    </w:p>
    <w:p w:rsidR="00C904CC" w:rsidRPr="007017D8" w:rsidRDefault="007017D8" w:rsidP="007017D8">
      <w:pPr>
        <w:tabs>
          <w:tab w:val="left" w:pos="449"/>
        </w:tabs>
        <w:spacing w:before="1"/>
        <w:ind w:left="-209" w:right="11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2)</w:t>
      </w:r>
      <w:r w:rsidR="0075022C" w:rsidRPr="007017D8">
        <w:rPr>
          <w:rFonts w:ascii="Times New Roman" w:hAnsi="Times New Roman" w:cs="Times New Roman"/>
        </w:rPr>
        <w:t>Építmények átszínezésekor nem alkalmazható az építmény egészének színezésével és anyaghasználatával, valamint a szomszédos épületekkel és az utcaképpel nem harmonizáló</w:t>
      </w:r>
      <w:r w:rsidR="0075022C" w:rsidRPr="007017D8">
        <w:rPr>
          <w:rFonts w:ascii="Times New Roman" w:hAnsi="Times New Roman" w:cs="Times New Roman"/>
          <w:spacing w:val="-18"/>
        </w:rPr>
        <w:t xml:space="preserve"> </w:t>
      </w:r>
      <w:r w:rsidR="0075022C" w:rsidRPr="007017D8">
        <w:rPr>
          <w:rFonts w:ascii="Times New Roman" w:hAnsi="Times New Roman" w:cs="Times New Roman"/>
        </w:rPr>
        <w:t>színezés.</w:t>
      </w:r>
    </w:p>
    <w:p w:rsidR="00C904CC" w:rsidRPr="007017D8" w:rsidRDefault="007017D8" w:rsidP="007017D8">
      <w:pPr>
        <w:tabs>
          <w:tab w:val="left" w:pos="497"/>
        </w:tabs>
        <w:ind w:left="-209" w:right="1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3)</w:t>
      </w:r>
      <w:r w:rsidR="0075022C" w:rsidRPr="007017D8">
        <w:rPr>
          <w:rFonts w:ascii="Times New Roman" w:hAnsi="Times New Roman" w:cs="Times New Roman"/>
        </w:rPr>
        <w:t>A homlokzat színezését a területen lévő védett épületekkel összhangban kell elvégezni. A történeti településrészen különösen hangsúlyos, hogy a meglévő épületek színvilágához illeszkedő új épületek építése engedélyezhető.</w:t>
      </w:r>
    </w:p>
    <w:p w:rsidR="00C904CC" w:rsidRPr="007017D8" w:rsidRDefault="007017D8" w:rsidP="007017D8">
      <w:pPr>
        <w:tabs>
          <w:tab w:val="left" w:pos="435"/>
        </w:tabs>
        <w:spacing w:before="1" w:line="252" w:lineRule="exact"/>
        <w:ind w:left="-2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4)</w:t>
      </w:r>
      <w:r w:rsidR="0075022C" w:rsidRPr="007017D8">
        <w:rPr>
          <w:rFonts w:ascii="Times New Roman" w:hAnsi="Times New Roman" w:cs="Times New Roman"/>
        </w:rPr>
        <w:t>A településképi szempontból esetleges szomszédos rossz színvilágú példa nem</w:t>
      </w:r>
      <w:r w:rsidR="0075022C" w:rsidRPr="007017D8">
        <w:rPr>
          <w:rFonts w:ascii="Times New Roman" w:hAnsi="Times New Roman" w:cs="Times New Roman"/>
          <w:spacing w:val="-26"/>
        </w:rPr>
        <w:t xml:space="preserve"> </w:t>
      </w:r>
      <w:r w:rsidR="0075022C" w:rsidRPr="007017D8">
        <w:rPr>
          <w:rFonts w:ascii="Times New Roman" w:hAnsi="Times New Roman" w:cs="Times New Roman"/>
        </w:rPr>
        <w:t>iránymutató.</w:t>
      </w:r>
    </w:p>
    <w:p w:rsidR="00C904CC" w:rsidRPr="007017D8" w:rsidRDefault="007017D8" w:rsidP="007017D8">
      <w:pPr>
        <w:tabs>
          <w:tab w:val="left" w:pos="444"/>
        </w:tabs>
        <w:ind w:left="-209" w:right="1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5)</w:t>
      </w:r>
      <w:r w:rsidR="0075022C" w:rsidRPr="007017D8">
        <w:rPr>
          <w:rFonts w:ascii="Times New Roman" w:eastAsia="Times New Roman" w:hAnsi="Times New Roman" w:cs="Times New Roman"/>
        </w:rPr>
        <w:t>A külső homlokzatok színezését épületenként egységes koncepció alapján szükséges elvégezni – beleértve a határoló kerítések színezését is. A homlokzatokon egységes színezést kell alkalmazni és tilos rikító, fényes hatású színeket</w:t>
      </w:r>
      <w:r w:rsidR="0075022C" w:rsidRPr="007017D8">
        <w:rPr>
          <w:rFonts w:ascii="Times New Roman" w:eastAsia="Times New Roman" w:hAnsi="Times New Roman" w:cs="Times New Roman"/>
          <w:spacing w:val="-6"/>
        </w:rPr>
        <w:t xml:space="preserve"> </w:t>
      </w:r>
      <w:r w:rsidR="0075022C" w:rsidRPr="007017D8">
        <w:rPr>
          <w:rFonts w:ascii="Times New Roman" w:eastAsia="Times New Roman" w:hAnsi="Times New Roman" w:cs="Times New Roman"/>
        </w:rPr>
        <w:t>alkalmazni.</w:t>
      </w:r>
    </w:p>
    <w:p w:rsidR="00C904CC" w:rsidRPr="007017D8" w:rsidRDefault="007017D8" w:rsidP="007017D8">
      <w:pPr>
        <w:tabs>
          <w:tab w:val="left" w:pos="442"/>
        </w:tabs>
        <w:ind w:left="-209" w:right="1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6)</w:t>
      </w:r>
      <w:r w:rsidR="0075022C" w:rsidRPr="007017D8">
        <w:rPr>
          <w:rFonts w:ascii="Times New Roman" w:hAnsi="Times New Roman" w:cs="Times New Roman"/>
        </w:rPr>
        <w:t>Utólagos hőszigetelés kivitelezése során a hagyományos homlokzatdíszítések megőrzését és helyreállítását szem előtt kell</w:t>
      </w:r>
      <w:r w:rsidR="0075022C" w:rsidRPr="007017D8">
        <w:rPr>
          <w:rFonts w:ascii="Times New Roman" w:hAnsi="Times New Roman" w:cs="Times New Roman"/>
          <w:spacing w:val="-4"/>
        </w:rPr>
        <w:t xml:space="preserve"> </w:t>
      </w:r>
      <w:r w:rsidR="0075022C" w:rsidRPr="007017D8">
        <w:rPr>
          <w:rFonts w:ascii="Times New Roman" w:hAnsi="Times New Roman" w:cs="Times New Roman"/>
        </w:rPr>
        <w:t>tartani.</w:t>
      </w:r>
    </w:p>
    <w:p w:rsidR="004163AE" w:rsidRPr="004529A1" w:rsidRDefault="004163AE" w:rsidP="004163AE">
      <w:pPr>
        <w:tabs>
          <w:tab w:val="left" w:pos="442"/>
        </w:tabs>
        <w:ind w:right="110"/>
        <w:jc w:val="both"/>
        <w:rPr>
          <w:rFonts w:ascii="Times New Roman" w:eastAsia="Times New Roman" w:hAnsi="Times New Roman" w:cs="Times New Roman"/>
        </w:rPr>
      </w:pPr>
    </w:p>
    <w:p w:rsidR="00466262" w:rsidRPr="004529A1" w:rsidRDefault="00253E87" w:rsidP="00466262">
      <w:pPr>
        <w:pStyle w:val="Szvegtrzs"/>
        <w:spacing w:before="62"/>
        <w:ind w:right="11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32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spacing w:before="62"/>
        <w:ind w:right="110"/>
        <w:jc w:val="both"/>
        <w:rPr>
          <w:rFonts w:cs="Times New Roman"/>
        </w:rPr>
      </w:pPr>
      <w:r w:rsidRPr="004529A1">
        <w:rPr>
          <w:rFonts w:cs="Times New Roman"/>
          <w:b/>
          <w:bCs/>
        </w:rPr>
        <w:t xml:space="preserve"> </w:t>
      </w:r>
      <w:r w:rsidR="007017D8">
        <w:rPr>
          <w:rFonts w:cs="Times New Roman"/>
        </w:rPr>
        <w:t>1)</w:t>
      </w:r>
      <w:r w:rsidRPr="004529A1">
        <w:rPr>
          <w:rFonts w:cs="Times New Roman"/>
        </w:rPr>
        <w:t>Homlokzatok kialakítása során a rendezett településkép érdekében törekedni kell a nyílászárók méret és osztásrendszerének összehangolt</w:t>
      </w:r>
      <w:r w:rsidRPr="004529A1">
        <w:rPr>
          <w:rFonts w:cs="Times New Roman"/>
          <w:spacing w:val="-12"/>
        </w:rPr>
        <w:t xml:space="preserve"> </w:t>
      </w:r>
      <w:r w:rsidRPr="004529A1">
        <w:rPr>
          <w:rFonts w:cs="Times New Roman"/>
        </w:rPr>
        <w:t>tervezésére.</w:t>
      </w:r>
    </w:p>
    <w:p w:rsidR="00C904CC" w:rsidRPr="004529A1" w:rsidRDefault="0075022C">
      <w:pPr>
        <w:pStyle w:val="Szvegtrzs"/>
        <w:spacing w:before="1"/>
        <w:jc w:val="both"/>
        <w:rPr>
          <w:rFonts w:cs="Times New Roman"/>
        </w:rPr>
      </w:pPr>
      <w:r w:rsidRPr="004529A1">
        <w:rPr>
          <w:rFonts w:cs="Times New Roman"/>
        </w:rPr>
        <w:t>2) Főhomlokzatokon a nyílászárók hagyományos arányrendszere álló</w:t>
      </w:r>
      <w:r w:rsidRPr="004529A1">
        <w:rPr>
          <w:rFonts w:cs="Times New Roman"/>
          <w:spacing w:val="-28"/>
        </w:rPr>
        <w:t xml:space="preserve"> </w:t>
      </w:r>
      <w:r w:rsidRPr="004529A1">
        <w:rPr>
          <w:rFonts w:cs="Times New Roman"/>
        </w:rPr>
        <w:t>formátum.</w:t>
      </w:r>
    </w:p>
    <w:p w:rsidR="00C904CC" w:rsidRPr="004529A1" w:rsidRDefault="00C904CC">
      <w:pPr>
        <w:spacing w:before="5"/>
        <w:rPr>
          <w:rFonts w:ascii="Times New Roman" w:eastAsia="Times New Roman" w:hAnsi="Times New Roman" w:cs="Times New Roman"/>
        </w:rPr>
      </w:pPr>
    </w:p>
    <w:p w:rsidR="004163AE" w:rsidRPr="004529A1" w:rsidRDefault="004163AE">
      <w:pPr>
        <w:spacing w:before="5"/>
        <w:rPr>
          <w:rFonts w:ascii="Times New Roman" w:eastAsia="Times New Roman" w:hAnsi="Times New Roman" w:cs="Times New Roman"/>
        </w:rPr>
      </w:pPr>
    </w:p>
    <w:p w:rsidR="00C904CC" w:rsidRPr="004529A1" w:rsidRDefault="00253E87" w:rsidP="00253E87">
      <w:pPr>
        <w:pStyle w:val="Cmsor3"/>
        <w:ind w:left="2628" w:right="1377"/>
        <w:rPr>
          <w:rFonts w:cs="Times New Roman"/>
          <w:b w:val="0"/>
          <w:bCs w:val="0"/>
        </w:rPr>
      </w:pPr>
      <w:r>
        <w:rPr>
          <w:rFonts w:cs="Times New Roman"/>
        </w:rPr>
        <w:t>5.</w:t>
      </w:r>
      <w:r w:rsidR="0075022C" w:rsidRPr="004529A1">
        <w:rPr>
          <w:rFonts w:cs="Times New Roman"/>
        </w:rPr>
        <w:t>Reklámhordozókra vonatkozó településképi</w:t>
      </w:r>
      <w:r w:rsidR="0075022C" w:rsidRPr="004529A1">
        <w:rPr>
          <w:rFonts w:cs="Times New Roman"/>
          <w:spacing w:val="-13"/>
        </w:rPr>
        <w:t xml:space="preserve"> </w:t>
      </w:r>
      <w:r w:rsidR="0075022C" w:rsidRPr="004529A1">
        <w:rPr>
          <w:rFonts w:cs="Times New Roman"/>
        </w:rPr>
        <w:t>követelmények</w:t>
      </w:r>
    </w:p>
    <w:p w:rsidR="00C904CC" w:rsidRPr="004529A1" w:rsidRDefault="00C904CC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466262" w:rsidRPr="004529A1" w:rsidRDefault="00253E87" w:rsidP="009D3C6E">
      <w:pPr>
        <w:pStyle w:val="Szvegtrzs"/>
        <w:spacing w:line="252" w:lineRule="exact"/>
        <w:ind w:left="-57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33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spacing w:line="252" w:lineRule="exact"/>
        <w:jc w:val="both"/>
        <w:rPr>
          <w:rFonts w:cs="Times New Roman"/>
        </w:rPr>
      </w:pPr>
      <w:r w:rsidRPr="004529A1">
        <w:rPr>
          <w:rFonts w:cs="Times New Roman"/>
        </w:rPr>
        <w:t xml:space="preserve">1) </w:t>
      </w:r>
      <w:r w:rsidR="007C1392" w:rsidRPr="004529A1">
        <w:rPr>
          <w:rFonts w:cs="Times New Roman"/>
        </w:rPr>
        <w:t>Bükkszentkereszt</w:t>
      </w:r>
      <w:r w:rsidRPr="004529A1">
        <w:rPr>
          <w:rFonts w:cs="Times New Roman"/>
        </w:rPr>
        <w:t xml:space="preserve"> közterületein a reklámhordozók az utcaképhez illően, szolid módon helyezhetők</w:t>
      </w:r>
      <w:r w:rsidRPr="004529A1">
        <w:rPr>
          <w:rFonts w:cs="Times New Roman"/>
          <w:spacing w:val="-27"/>
        </w:rPr>
        <w:t xml:space="preserve"> </w:t>
      </w:r>
      <w:r w:rsidRPr="004529A1">
        <w:rPr>
          <w:rFonts w:cs="Times New Roman"/>
        </w:rPr>
        <w:t>el.</w:t>
      </w:r>
    </w:p>
    <w:p w:rsidR="00C904CC" w:rsidRPr="004529A1" w:rsidRDefault="0075022C">
      <w:pPr>
        <w:pStyle w:val="Szvegtrzs"/>
        <w:spacing w:line="252" w:lineRule="exact"/>
        <w:jc w:val="both"/>
        <w:rPr>
          <w:rFonts w:cs="Times New Roman"/>
        </w:rPr>
      </w:pPr>
      <w:r w:rsidRPr="004529A1">
        <w:rPr>
          <w:rFonts w:cs="Times New Roman"/>
        </w:rPr>
        <w:t>2) A közérdekű reklámfelületen mindenki csak közérdekű információk közzétételére</w:t>
      </w:r>
      <w:r w:rsidRPr="004529A1">
        <w:rPr>
          <w:rFonts w:cs="Times New Roman"/>
          <w:spacing w:val="-26"/>
        </w:rPr>
        <w:t xml:space="preserve"> </w:t>
      </w:r>
      <w:r w:rsidRPr="004529A1">
        <w:rPr>
          <w:rFonts w:cs="Times New Roman"/>
        </w:rPr>
        <w:t>jogosult.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466262" w:rsidRPr="004529A1" w:rsidRDefault="00253E87" w:rsidP="009D3C6E">
      <w:pPr>
        <w:tabs>
          <w:tab w:val="left" w:pos="488"/>
        </w:tabs>
        <w:ind w:left="57" w:right="11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34</w:t>
      </w:r>
      <w:r w:rsidR="00466262" w:rsidRPr="004529A1">
        <w:rPr>
          <w:rFonts w:ascii="Times New Roman" w:eastAsia="Times New Roman" w:hAnsi="Times New Roman" w:cs="Times New Roman"/>
          <w:b/>
          <w:bCs/>
        </w:rPr>
        <w:t>.</w:t>
      </w:r>
      <w:r w:rsidR="0075022C" w:rsidRPr="004529A1">
        <w:rPr>
          <w:rFonts w:ascii="Times New Roman" w:eastAsia="Times New Roman" w:hAnsi="Times New Roman" w:cs="Times New Roman"/>
          <w:b/>
          <w:bCs/>
        </w:rPr>
        <w:t>§</w:t>
      </w:r>
    </w:p>
    <w:p w:rsidR="00C904CC" w:rsidRPr="004529A1" w:rsidRDefault="007C1392" w:rsidP="00466262">
      <w:pPr>
        <w:pStyle w:val="Listaszerbekezds"/>
        <w:tabs>
          <w:tab w:val="left" w:pos="488"/>
        </w:tabs>
        <w:ind w:left="120" w:right="11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>Bükkszentkereszt</w:t>
      </w:r>
      <w:r w:rsidR="0075022C" w:rsidRPr="004529A1">
        <w:rPr>
          <w:rFonts w:ascii="Times New Roman" w:eastAsia="Times New Roman" w:hAnsi="Times New Roman" w:cs="Times New Roman"/>
        </w:rPr>
        <w:t xml:space="preserve"> közigazgatási területén tiltott valamennyi e rendeletben tiltott vagy nem szabályozott reklám</w:t>
      </w:r>
      <w:r w:rsidR="0075022C" w:rsidRPr="004529A1">
        <w:rPr>
          <w:rFonts w:ascii="Times New Roman" w:eastAsia="Times New Roman" w:hAnsi="Times New Roman" w:cs="Times New Roman"/>
          <w:spacing w:val="-20"/>
        </w:rPr>
        <w:t xml:space="preserve"> </w:t>
      </w:r>
      <w:r w:rsidR="0075022C" w:rsidRPr="004529A1">
        <w:rPr>
          <w:rFonts w:ascii="Times New Roman" w:eastAsia="Times New Roman" w:hAnsi="Times New Roman" w:cs="Times New Roman"/>
        </w:rPr>
        <w:t>közzététele.</w:t>
      </w:r>
    </w:p>
    <w:p w:rsidR="00C904CC" w:rsidRPr="004529A1" w:rsidRDefault="00C904CC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466262" w:rsidRPr="004529A1" w:rsidRDefault="00253E87" w:rsidP="009D3C6E">
      <w:pPr>
        <w:pStyle w:val="Szvegtrzs"/>
        <w:ind w:left="57" w:right="11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35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110"/>
        <w:jc w:val="both"/>
        <w:rPr>
          <w:rFonts w:cs="Times New Roman"/>
        </w:rPr>
      </w:pPr>
      <w:r w:rsidRPr="004529A1">
        <w:rPr>
          <w:rFonts w:cs="Times New Roman"/>
        </w:rPr>
        <w:t>1) Hirdetési célú berendezés a meglévő épített és természetes környezetbe, a településképbe illeszkedően csak úgy helyezhető el, hogy az ne akadályozza a közterületek és a szomszédos ingatlanok rendeltetésszerű használatát, valamint ne sértse a szomszédok jogait és törvényes érdekeit, ne okozzon közlekedési veszélyhelyzetet.</w:t>
      </w:r>
    </w:p>
    <w:p w:rsidR="00C904CC" w:rsidRPr="004529A1" w:rsidRDefault="007017D8" w:rsidP="007017D8">
      <w:pPr>
        <w:pStyle w:val="Listaszerbekezds"/>
        <w:tabs>
          <w:tab w:val="left" w:pos="435"/>
        </w:tabs>
        <w:spacing w:line="252" w:lineRule="exact"/>
        <w:ind w:left="11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="0075022C" w:rsidRPr="004529A1">
        <w:rPr>
          <w:rFonts w:ascii="Times New Roman" w:hAnsi="Times New Roman" w:cs="Times New Roman"/>
        </w:rPr>
        <w:t>Épületek tetőzetén reklámfelület nem alakítható</w:t>
      </w:r>
      <w:r w:rsidR="0075022C" w:rsidRPr="004529A1">
        <w:rPr>
          <w:rFonts w:ascii="Times New Roman" w:hAnsi="Times New Roman" w:cs="Times New Roman"/>
          <w:spacing w:val="-11"/>
        </w:rPr>
        <w:t xml:space="preserve"> </w:t>
      </w:r>
      <w:r w:rsidR="0075022C" w:rsidRPr="004529A1">
        <w:rPr>
          <w:rFonts w:ascii="Times New Roman" w:hAnsi="Times New Roman" w:cs="Times New Roman"/>
        </w:rPr>
        <w:t>ki.</w:t>
      </w:r>
    </w:p>
    <w:p w:rsidR="00C904CC" w:rsidRPr="004529A1" w:rsidRDefault="007017D8" w:rsidP="007017D8">
      <w:pPr>
        <w:pStyle w:val="Listaszerbekezds"/>
        <w:tabs>
          <w:tab w:val="left" w:pos="478"/>
        </w:tabs>
        <w:ind w:left="119" w:right="1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="0075022C" w:rsidRPr="004529A1">
        <w:rPr>
          <w:rFonts w:ascii="Times New Roman" w:hAnsi="Times New Roman" w:cs="Times New Roman"/>
        </w:rPr>
        <w:t>Az épület teljes homlokzatát érintő átalakítás, felújítás esetén az e rendeletnek nem megfelelő cégért, cégtáblát, cégfeliratot el kell</w:t>
      </w:r>
      <w:r w:rsidR="0075022C" w:rsidRPr="004529A1">
        <w:rPr>
          <w:rFonts w:ascii="Times New Roman" w:hAnsi="Times New Roman" w:cs="Times New Roman"/>
          <w:spacing w:val="-12"/>
        </w:rPr>
        <w:t xml:space="preserve"> </w:t>
      </w:r>
      <w:r w:rsidR="0075022C" w:rsidRPr="004529A1">
        <w:rPr>
          <w:rFonts w:ascii="Times New Roman" w:hAnsi="Times New Roman" w:cs="Times New Roman"/>
        </w:rPr>
        <w:t>távolítani.</w:t>
      </w:r>
    </w:p>
    <w:p w:rsidR="00C904CC" w:rsidRPr="004529A1" w:rsidRDefault="007017D8" w:rsidP="007017D8">
      <w:pPr>
        <w:pStyle w:val="Listaszerbekezds"/>
        <w:tabs>
          <w:tab w:val="left" w:pos="454"/>
        </w:tabs>
        <w:ind w:left="120" w:right="1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4) </w:t>
      </w:r>
      <w:r w:rsidR="0075022C" w:rsidRPr="004529A1">
        <w:rPr>
          <w:rFonts w:ascii="Times New Roman" w:hAnsi="Times New Roman" w:cs="Times New Roman"/>
        </w:rPr>
        <w:t>A hirdetési célú berendezés tulajdonosa köteles gondoskodni annak rendszeres karbantartásáról, valamint arról, hogy a berendezés ne okozzon kárt az általa érintett létesítményben és annak rendeltetésszerű használatát ne</w:t>
      </w:r>
      <w:r w:rsidR="0075022C" w:rsidRPr="004529A1">
        <w:rPr>
          <w:rFonts w:ascii="Times New Roman" w:hAnsi="Times New Roman" w:cs="Times New Roman"/>
          <w:spacing w:val="-4"/>
        </w:rPr>
        <w:t xml:space="preserve"> </w:t>
      </w:r>
      <w:r w:rsidR="0075022C" w:rsidRPr="004529A1">
        <w:rPr>
          <w:rFonts w:ascii="Times New Roman" w:hAnsi="Times New Roman" w:cs="Times New Roman"/>
        </w:rPr>
        <w:t>korlátozza.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21524E" w:rsidRPr="004529A1" w:rsidRDefault="00253E87" w:rsidP="0021524E">
      <w:pPr>
        <w:pStyle w:val="Szvegtrzs"/>
        <w:ind w:right="11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36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110"/>
        <w:jc w:val="both"/>
        <w:rPr>
          <w:rFonts w:cs="Times New Roman"/>
        </w:rPr>
      </w:pPr>
      <w:r w:rsidRPr="004529A1">
        <w:rPr>
          <w:rFonts w:cs="Times New Roman"/>
        </w:rPr>
        <w:t>1) Épület homlokzatán cégér az épület homlokzati síkjára csak merőlegesen, cégtábla az épület homlokzati síkjával csak párhuzamosan, a homlokzati síkból ki nem fordulva helyezhető</w:t>
      </w:r>
      <w:r w:rsidRPr="004529A1">
        <w:rPr>
          <w:rFonts w:cs="Times New Roman"/>
          <w:spacing w:val="-19"/>
        </w:rPr>
        <w:t xml:space="preserve"> </w:t>
      </w:r>
      <w:r w:rsidRPr="004529A1">
        <w:rPr>
          <w:rFonts w:cs="Times New Roman"/>
        </w:rPr>
        <w:t>el.</w:t>
      </w:r>
    </w:p>
    <w:p w:rsidR="00C904CC" w:rsidRPr="007017D8" w:rsidRDefault="007017D8" w:rsidP="007017D8">
      <w:pPr>
        <w:tabs>
          <w:tab w:val="left" w:pos="435"/>
        </w:tabs>
        <w:spacing w:before="1" w:line="252" w:lineRule="exact"/>
        <w:ind w:left="11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="0075022C" w:rsidRPr="007017D8">
        <w:rPr>
          <w:rFonts w:ascii="Times New Roman" w:hAnsi="Times New Roman" w:cs="Times New Roman"/>
        </w:rPr>
        <w:t>Cégér homlokzatra merőleges felülete nem haladhatja meg az 1,0</w:t>
      </w:r>
      <w:r w:rsidR="0075022C" w:rsidRPr="007017D8">
        <w:rPr>
          <w:rFonts w:ascii="Times New Roman" w:hAnsi="Times New Roman" w:cs="Times New Roman"/>
          <w:spacing w:val="-24"/>
        </w:rPr>
        <w:t xml:space="preserve"> </w:t>
      </w:r>
      <w:r w:rsidR="0075022C" w:rsidRPr="007017D8">
        <w:rPr>
          <w:rFonts w:ascii="Times New Roman" w:hAnsi="Times New Roman" w:cs="Times New Roman"/>
        </w:rPr>
        <w:t>négyzetmétert.</w:t>
      </w:r>
    </w:p>
    <w:p w:rsidR="00C904CC" w:rsidRPr="007017D8" w:rsidRDefault="007017D8" w:rsidP="007017D8">
      <w:pPr>
        <w:tabs>
          <w:tab w:val="left" w:pos="435"/>
        </w:tabs>
        <w:spacing w:line="252" w:lineRule="exact"/>
        <w:ind w:left="11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="0075022C" w:rsidRPr="007017D8">
        <w:rPr>
          <w:rFonts w:ascii="Times New Roman" w:hAnsi="Times New Roman" w:cs="Times New Roman"/>
        </w:rPr>
        <w:t>A cégérek, cégtáblák tartó-, illetve hordozó szerkezeteit, továbbá a cégfeliratokat úgy kell kialakítani,</w:t>
      </w:r>
      <w:r w:rsidR="0075022C" w:rsidRPr="007017D8">
        <w:rPr>
          <w:rFonts w:ascii="Times New Roman" w:hAnsi="Times New Roman" w:cs="Times New Roman"/>
          <w:spacing w:val="-33"/>
        </w:rPr>
        <w:t xml:space="preserve"> </w:t>
      </w:r>
      <w:r w:rsidR="0075022C" w:rsidRPr="007017D8">
        <w:rPr>
          <w:rFonts w:ascii="Times New Roman" w:hAnsi="Times New Roman" w:cs="Times New Roman"/>
        </w:rPr>
        <w:t>hogy</w:t>
      </w:r>
    </w:p>
    <w:p w:rsidR="00C904CC" w:rsidRPr="004529A1" w:rsidRDefault="0075022C" w:rsidP="00520DC3">
      <w:pPr>
        <w:pStyle w:val="Listaszerbekezds"/>
        <w:numPr>
          <w:ilvl w:val="1"/>
          <w:numId w:val="16"/>
        </w:numPr>
        <w:tabs>
          <w:tab w:val="left" w:pos="932"/>
        </w:tabs>
        <w:ind w:right="109" w:firstLine="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azok mérete, aránya, anyaga szervesen illeszkedjen az érintett épület építészeti megoldásaihoz, a homlokzat meglévő vagy tervezett vízszintes és függőleges tagolásához, a nyílászárók kiosztásához,  azok</w:t>
      </w:r>
      <w:r w:rsidRPr="004529A1">
        <w:rPr>
          <w:rFonts w:ascii="Times New Roman" w:hAnsi="Times New Roman" w:cs="Times New Roman"/>
          <w:spacing w:val="-5"/>
        </w:rPr>
        <w:t xml:space="preserve"> </w:t>
      </w:r>
      <w:r w:rsidRPr="004529A1">
        <w:rPr>
          <w:rFonts w:ascii="Times New Roman" w:hAnsi="Times New Roman" w:cs="Times New Roman"/>
        </w:rPr>
        <w:t>ritmusához,</w:t>
      </w:r>
    </w:p>
    <w:p w:rsidR="00C904CC" w:rsidRPr="004529A1" w:rsidRDefault="0075022C" w:rsidP="00520DC3">
      <w:pPr>
        <w:pStyle w:val="Listaszerbekezds"/>
        <w:numPr>
          <w:ilvl w:val="1"/>
          <w:numId w:val="16"/>
        </w:numPr>
        <w:tabs>
          <w:tab w:val="left" w:pos="900"/>
        </w:tabs>
        <w:spacing w:before="1"/>
        <w:ind w:left="900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nyílászárót, épületdíszt, díszítő tagozatot ne takarjon</w:t>
      </w:r>
      <w:r w:rsidRPr="004529A1">
        <w:rPr>
          <w:rFonts w:ascii="Times New Roman" w:hAnsi="Times New Roman" w:cs="Times New Roman"/>
          <w:spacing w:val="-16"/>
        </w:rPr>
        <w:t xml:space="preserve"> </w:t>
      </w:r>
      <w:r w:rsidRPr="004529A1">
        <w:rPr>
          <w:rFonts w:ascii="Times New Roman" w:hAnsi="Times New Roman" w:cs="Times New Roman"/>
        </w:rPr>
        <w:t>el.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7017D8" w:rsidRDefault="00253E87" w:rsidP="007017D8">
      <w:pPr>
        <w:pStyle w:val="Szvegtrzs"/>
        <w:spacing w:line="252" w:lineRule="exac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37</w:t>
      </w:r>
      <w:r w:rsidR="0075022C" w:rsidRPr="004529A1">
        <w:rPr>
          <w:rFonts w:cs="Times New Roman"/>
          <w:b/>
          <w:bCs/>
        </w:rPr>
        <w:t>.§</w:t>
      </w:r>
    </w:p>
    <w:p w:rsidR="00C904CC" w:rsidRPr="007017D8" w:rsidRDefault="0075022C" w:rsidP="007017D8">
      <w:pPr>
        <w:pStyle w:val="Szvegtrzs"/>
        <w:spacing w:line="252" w:lineRule="exact"/>
        <w:jc w:val="both"/>
        <w:rPr>
          <w:rFonts w:cs="Times New Roman"/>
          <w:b/>
          <w:bCs/>
        </w:rPr>
      </w:pPr>
      <w:r w:rsidRPr="004529A1">
        <w:rPr>
          <w:rFonts w:cs="Times New Roman"/>
        </w:rPr>
        <w:t>1) Villódzó, káprázást okozó vagy futó fényű világító reklám berendezés nem</w:t>
      </w:r>
      <w:r w:rsidRPr="004529A1">
        <w:rPr>
          <w:rFonts w:cs="Times New Roman"/>
          <w:spacing w:val="-31"/>
        </w:rPr>
        <w:t xml:space="preserve"> </w:t>
      </w:r>
      <w:r w:rsidRPr="004529A1">
        <w:rPr>
          <w:rFonts w:cs="Times New Roman"/>
        </w:rPr>
        <w:t>alkalmazható.</w:t>
      </w:r>
    </w:p>
    <w:p w:rsidR="007017D8" w:rsidRDefault="007017D8" w:rsidP="007017D8">
      <w:pPr>
        <w:tabs>
          <w:tab w:val="left" w:pos="444"/>
        </w:tabs>
        <w:ind w:left="-205" w:right="1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2) </w:t>
      </w:r>
      <w:r w:rsidR="0075022C" w:rsidRPr="007017D8">
        <w:rPr>
          <w:rFonts w:ascii="Times New Roman" w:hAnsi="Times New Roman" w:cs="Times New Roman"/>
        </w:rPr>
        <w:t xml:space="preserve">Cégjelzés, hirdető-berendezés csak úgy helyezhető el, hogy' a közúti közlekedés űrszerelvényét ne </w:t>
      </w:r>
      <w:r>
        <w:rPr>
          <w:rFonts w:ascii="Times New Roman" w:hAnsi="Times New Roman" w:cs="Times New Roman"/>
        </w:rPr>
        <w:t xml:space="preserve">  </w:t>
      </w:r>
    </w:p>
    <w:p w:rsidR="00C904CC" w:rsidRPr="00142456" w:rsidRDefault="007017D8" w:rsidP="00142456">
      <w:pPr>
        <w:tabs>
          <w:tab w:val="left" w:pos="444"/>
        </w:tabs>
        <w:ind w:left="-205" w:right="1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5022C" w:rsidRPr="007017D8">
        <w:rPr>
          <w:rFonts w:ascii="Times New Roman" w:hAnsi="Times New Roman" w:cs="Times New Roman"/>
        </w:rPr>
        <w:t xml:space="preserve">érintse. Világító berendezések kizárólag a közlekedésbiztonsági szabályok betartása mellett </w:t>
      </w:r>
      <w:r>
        <w:rPr>
          <w:rFonts w:ascii="Times New Roman" w:hAnsi="Times New Roman" w:cs="Times New Roman"/>
        </w:rPr>
        <w:t xml:space="preserve"> </w:t>
      </w:r>
      <w:r w:rsidR="0075022C" w:rsidRPr="007017D8">
        <w:rPr>
          <w:rFonts w:ascii="Times New Roman" w:hAnsi="Times New Roman" w:cs="Times New Roman"/>
        </w:rPr>
        <w:t>helyezhetők</w:t>
      </w:r>
      <w:r w:rsidR="0075022C" w:rsidRPr="007017D8">
        <w:rPr>
          <w:rFonts w:ascii="Times New Roman" w:hAnsi="Times New Roman" w:cs="Times New Roman"/>
          <w:spacing w:val="-29"/>
        </w:rPr>
        <w:t xml:space="preserve"> </w:t>
      </w:r>
      <w:r w:rsidR="0075022C" w:rsidRPr="007017D8">
        <w:rPr>
          <w:rFonts w:ascii="Times New Roman" w:hAnsi="Times New Roman" w:cs="Times New Roman"/>
        </w:rPr>
        <w:t>el.</w:t>
      </w:r>
    </w:p>
    <w:p w:rsidR="00C904CC" w:rsidRPr="007017D8" w:rsidRDefault="007017D8" w:rsidP="007017D8">
      <w:pPr>
        <w:tabs>
          <w:tab w:val="left" w:pos="466"/>
        </w:tabs>
        <w:spacing w:before="1"/>
        <w:ind w:left="-205"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3)</w:t>
      </w:r>
      <w:r w:rsidR="0075022C" w:rsidRPr="007017D8">
        <w:rPr>
          <w:rFonts w:ascii="Times New Roman" w:hAnsi="Times New Roman" w:cs="Times New Roman"/>
        </w:rPr>
        <w:t>A közérdekű molinó, az építési reklámháló és a közterület fölé nyúló árnyékoló berendezés kivételével molinó, ponyva vagy háló reklámhordozóként, reklámhordozót tartó berendezésként nem</w:t>
      </w:r>
      <w:r w:rsidR="0075022C" w:rsidRPr="007017D8">
        <w:rPr>
          <w:rFonts w:ascii="Times New Roman" w:hAnsi="Times New Roman" w:cs="Times New Roman"/>
          <w:spacing w:val="-24"/>
        </w:rPr>
        <w:t xml:space="preserve"> </w:t>
      </w:r>
      <w:r w:rsidR="0075022C" w:rsidRPr="007017D8">
        <w:rPr>
          <w:rFonts w:ascii="Times New Roman" w:hAnsi="Times New Roman" w:cs="Times New Roman"/>
        </w:rPr>
        <w:t>alkalmazható.</w:t>
      </w:r>
    </w:p>
    <w:p w:rsidR="00C904CC" w:rsidRPr="004529A1" w:rsidRDefault="00C904CC" w:rsidP="007017D8">
      <w:pPr>
        <w:spacing w:before="5"/>
        <w:jc w:val="both"/>
        <w:rPr>
          <w:rFonts w:ascii="Times New Roman" w:eastAsia="Times New Roman" w:hAnsi="Times New Roman" w:cs="Times New Roman"/>
        </w:rPr>
      </w:pPr>
    </w:p>
    <w:p w:rsidR="004163AE" w:rsidRPr="004529A1" w:rsidRDefault="004163AE" w:rsidP="007017D8">
      <w:pPr>
        <w:spacing w:before="5"/>
        <w:jc w:val="both"/>
        <w:rPr>
          <w:rFonts w:ascii="Times New Roman" w:eastAsia="Times New Roman" w:hAnsi="Times New Roman" w:cs="Times New Roman"/>
        </w:rPr>
      </w:pPr>
    </w:p>
    <w:p w:rsidR="00C904CC" w:rsidRPr="004529A1" w:rsidRDefault="00253E87" w:rsidP="00253E87">
      <w:pPr>
        <w:pStyle w:val="Cmsor3"/>
        <w:ind w:left="2628" w:right="1377"/>
        <w:rPr>
          <w:rFonts w:cs="Times New Roman"/>
          <w:b w:val="0"/>
          <w:bCs w:val="0"/>
        </w:rPr>
      </w:pPr>
      <w:r>
        <w:rPr>
          <w:rFonts w:cs="Times New Roman"/>
        </w:rPr>
        <w:t>6.</w:t>
      </w:r>
      <w:r w:rsidR="0075022C" w:rsidRPr="004529A1">
        <w:rPr>
          <w:rFonts w:cs="Times New Roman"/>
        </w:rPr>
        <w:t>Eltérés a reklámok elhelyezésére vonatkozó</w:t>
      </w:r>
      <w:r w:rsidR="0075022C" w:rsidRPr="004529A1">
        <w:rPr>
          <w:rFonts w:cs="Times New Roman"/>
          <w:spacing w:val="-20"/>
        </w:rPr>
        <w:t xml:space="preserve"> </w:t>
      </w:r>
      <w:r w:rsidR="0075022C" w:rsidRPr="004529A1">
        <w:rPr>
          <w:rFonts w:cs="Times New Roman"/>
        </w:rPr>
        <w:t>szabályoktól</w:t>
      </w:r>
    </w:p>
    <w:p w:rsidR="00C904CC" w:rsidRPr="004529A1" w:rsidRDefault="00C904CC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21524E" w:rsidRPr="004529A1" w:rsidRDefault="0021524E" w:rsidP="0021524E">
      <w:pPr>
        <w:pStyle w:val="Szvegtrzs"/>
        <w:ind w:right="109"/>
        <w:jc w:val="center"/>
        <w:rPr>
          <w:rFonts w:cs="Times New Roman"/>
          <w:b/>
          <w:bCs/>
        </w:rPr>
      </w:pPr>
      <w:r w:rsidRPr="004529A1">
        <w:rPr>
          <w:rFonts w:cs="Times New Roman"/>
          <w:b/>
          <w:bCs/>
        </w:rPr>
        <w:t>3</w:t>
      </w:r>
      <w:r w:rsidR="00253E87">
        <w:rPr>
          <w:rFonts w:cs="Times New Roman"/>
          <w:b/>
          <w:bCs/>
        </w:rPr>
        <w:t>8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109"/>
        <w:jc w:val="both"/>
        <w:rPr>
          <w:rFonts w:cs="Times New Roman"/>
        </w:rPr>
      </w:pPr>
      <w:r w:rsidRPr="004529A1">
        <w:rPr>
          <w:rFonts w:cs="Times New Roman"/>
        </w:rPr>
        <w:t>1) A Polgármester jelentősnek minősített eseményről való tájékoztatás érdekében, a jelentősnek minősített esemény időtartamára, legfeljebb azonban valamennyi jelentős esemény esetén, együttesen naptári évente tizenkét hét időtartamra a vonatkozó jogszabályok szerint településképi bejelentési eljárásban eltérést engedélyezhet a reklám közzétevője</w:t>
      </w:r>
      <w:r w:rsidRPr="004529A1">
        <w:rPr>
          <w:rFonts w:cs="Times New Roman"/>
          <w:spacing w:val="-12"/>
        </w:rPr>
        <w:t xml:space="preserve"> </w:t>
      </w:r>
      <w:r w:rsidRPr="004529A1">
        <w:rPr>
          <w:rFonts w:cs="Times New Roman"/>
        </w:rPr>
        <w:t>számára.</w:t>
      </w:r>
    </w:p>
    <w:p w:rsidR="00C904CC" w:rsidRPr="00142456" w:rsidRDefault="00142456" w:rsidP="00142456">
      <w:pPr>
        <w:tabs>
          <w:tab w:val="left" w:pos="447"/>
        </w:tabs>
        <w:ind w:left="-207" w:right="11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2)</w:t>
      </w:r>
      <w:r w:rsidR="0075022C" w:rsidRPr="00142456">
        <w:rPr>
          <w:rFonts w:ascii="Times New Roman" w:hAnsi="Times New Roman" w:cs="Times New Roman"/>
        </w:rPr>
        <w:t>A Polgármester döntése nem pótolja, illetve helyettesíti a reklám közzétételéhez szükséges, jogszabályban előírt egyéb hatósági engedélyeket, melyeknek a beszerzése a reklám közzétevőjének</w:t>
      </w:r>
      <w:r w:rsidR="0075022C" w:rsidRPr="00142456">
        <w:rPr>
          <w:rFonts w:ascii="Times New Roman" w:hAnsi="Times New Roman" w:cs="Times New Roman"/>
          <w:spacing w:val="-27"/>
        </w:rPr>
        <w:t xml:space="preserve"> </w:t>
      </w:r>
      <w:r w:rsidR="0075022C" w:rsidRPr="00142456">
        <w:rPr>
          <w:rFonts w:ascii="Times New Roman" w:hAnsi="Times New Roman" w:cs="Times New Roman"/>
        </w:rPr>
        <w:t>feladata.</w:t>
      </w:r>
    </w:p>
    <w:p w:rsidR="00C904CC" w:rsidRPr="00142456" w:rsidRDefault="00142456" w:rsidP="00142456">
      <w:pPr>
        <w:tabs>
          <w:tab w:val="left" w:pos="509"/>
        </w:tabs>
        <w:ind w:left="-207" w:right="1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3)</w:t>
      </w:r>
      <w:r w:rsidR="0075022C" w:rsidRPr="00142456">
        <w:rPr>
          <w:rFonts w:ascii="Times New Roman" w:hAnsi="Times New Roman" w:cs="Times New Roman"/>
        </w:rPr>
        <w:t>A reklám közzétevője az eltérést a településképi bejelentési eljárás lefolytatására irányuló írásbeli kérelmével</w:t>
      </w:r>
      <w:r w:rsidR="0075022C" w:rsidRPr="00142456">
        <w:rPr>
          <w:rFonts w:ascii="Times New Roman" w:hAnsi="Times New Roman" w:cs="Times New Roman"/>
          <w:spacing w:val="-8"/>
        </w:rPr>
        <w:t xml:space="preserve"> </w:t>
      </w:r>
      <w:r w:rsidR="0075022C" w:rsidRPr="00142456">
        <w:rPr>
          <w:rFonts w:ascii="Times New Roman" w:hAnsi="Times New Roman" w:cs="Times New Roman"/>
        </w:rPr>
        <w:t>kezdeményezheti.</w:t>
      </w:r>
    </w:p>
    <w:p w:rsidR="00C904CC" w:rsidRPr="004529A1" w:rsidRDefault="00C904CC">
      <w:pPr>
        <w:spacing w:before="3"/>
        <w:rPr>
          <w:rFonts w:ascii="Times New Roman" w:eastAsia="Times New Roman" w:hAnsi="Times New Roman" w:cs="Times New Roman"/>
        </w:rPr>
      </w:pPr>
    </w:p>
    <w:p w:rsidR="004163AE" w:rsidRPr="004529A1" w:rsidRDefault="004163AE">
      <w:pPr>
        <w:spacing w:before="3"/>
        <w:rPr>
          <w:rFonts w:ascii="Times New Roman" w:eastAsia="Times New Roman" w:hAnsi="Times New Roman" w:cs="Times New Roman"/>
        </w:rPr>
      </w:pPr>
    </w:p>
    <w:p w:rsidR="00C904CC" w:rsidRPr="004529A1" w:rsidRDefault="00253E87" w:rsidP="00253E87">
      <w:pPr>
        <w:pStyle w:val="Cmsor3"/>
        <w:ind w:left="2628" w:right="1377"/>
        <w:rPr>
          <w:rFonts w:cs="Times New Roman"/>
          <w:b w:val="0"/>
          <w:bCs w:val="0"/>
        </w:rPr>
      </w:pPr>
      <w:r>
        <w:rPr>
          <w:rFonts w:cs="Times New Roman"/>
        </w:rPr>
        <w:t xml:space="preserve">7. </w:t>
      </w:r>
      <w:r w:rsidR="0075022C" w:rsidRPr="004529A1">
        <w:rPr>
          <w:rFonts w:cs="Times New Roman"/>
        </w:rPr>
        <w:t>Egyes sajátos építmények, m</w:t>
      </w:r>
      <w:r w:rsidR="0075022C" w:rsidRPr="004529A1">
        <w:rPr>
          <w:rFonts w:cs="Times New Roman"/>
          <w:b w:val="0"/>
        </w:rPr>
        <w:t>ű</w:t>
      </w:r>
      <w:r w:rsidR="0075022C" w:rsidRPr="004529A1">
        <w:rPr>
          <w:rFonts w:cs="Times New Roman"/>
        </w:rPr>
        <w:t>tárgyak</w:t>
      </w:r>
      <w:r w:rsidR="0075022C" w:rsidRPr="004529A1">
        <w:rPr>
          <w:rFonts w:cs="Times New Roman"/>
          <w:spacing w:val="-3"/>
        </w:rPr>
        <w:t xml:space="preserve"> </w:t>
      </w:r>
      <w:r w:rsidR="0075022C" w:rsidRPr="004529A1">
        <w:rPr>
          <w:rFonts w:cs="Times New Roman"/>
        </w:rPr>
        <w:t>elhelyezése</w:t>
      </w:r>
    </w:p>
    <w:p w:rsidR="00C904CC" w:rsidRPr="004529A1" w:rsidRDefault="00C904CC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21524E" w:rsidRPr="004529A1" w:rsidRDefault="0021524E" w:rsidP="0021524E">
      <w:pPr>
        <w:pStyle w:val="Szvegtrzs"/>
        <w:ind w:right="111"/>
        <w:jc w:val="center"/>
        <w:rPr>
          <w:rFonts w:cs="Times New Roman"/>
          <w:b/>
          <w:bCs/>
        </w:rPr>
      </w:pPr>
      <w:r w:rsidRPr="004529A1">
        <w:rPr>
          <w:rFonts w:cs="Times New Roman"/>
          <w:b/>
          <w:bCs/>
        </w:rPr>
        <w:t>3</w:t>
      </w:r>
      <w:r w:rsidR="00253E87">
        <w:rPr>
          <w:rFonts w:cs="Times New Roman"/>
          <w:b/>
          <w:bCs/>
        </w:rPr>
        <w:t>9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111"/>
        <w:jc w:val="both"/>
        <w:rPr>
          <w:rFonts w:cs="Times New Roman"/>
        </w:rPr>
      </w:pPr>
      <w:r w:rsidRPr="004529A1">
        <w:rPr>
          <w:rFonts w:cs="Times New Roman"/>
        </w:rPr>
        <w:t>1) Közmű-létesítmények, ide értve a nyomvonalas létesítmények és a kapcsolódó műtárgyaik elhelyezésénél figyelemmel kell lenni a településképi</w:t>
      </w:r>
      <w:r w:rsidRPr="004529A1">
        <w:rPr>
          <w:rFonts w:cs="Times New Roman"/>
          <w:spacing w:val="-20"/>
        </w:rPr>
        <w:t xml:space="preserve"> </w:t>
      </w:r>
      <w:r w:rsidRPr="004529A1">
        <w:rPr>
          <w:rFonts w:cs="Times New Roman"/>
        </w:rPr>
        <w:t>megjelenésre.</w:t>
      </w:r>
    </w:p>
    <w:p w:rsidR="00C904CC" w:rsidRPr="00142456" w:rsidRDefault="00142456" w:rsidP="00142456">
      <w:pPr>
        <w:tabs>
          <w:tab w:val="left" w:pos="514"/>
        </w:tabs>
        <w:spacing w:before="50"/>
        <w:ind w:left="-274" w:right="1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="0075022C" w:rsidRPr="00142456">
        <w:rPr>
          <w:rFonts w:ascii="Times New Roman" w:hAnsi="Times New Roman" w:cs="Times New Roman"/>
        </w:rPr>
        <w:t>Az új közművezetékek létesítése, meglévő közművezetékek más nyomvonalra történő áthelyezése, nyomvonalának meghosszabbítása - jogszabály eltérő rendelkezése hiányában - terepszint alatti elhelyezéssel történhet, kivéve az önkormányzati beruházásban megvalósuló közbiztonsági berendezésekhez (térfigyelő kamerákhoz), valamint a szélessávú internet biztosításához szükséges vezetékek rejtett</w:t>
      </w:r>
      <w:r w:rsidR="0075022C" w:rsidRPr="00142456">
        <w:rPr>
          <w:rFonts w:ascii="Times New Roman" w:hAnsi="Times New Roman" w:cs="Times New Roman"/>
          <w:spacing w:val="-30"/>
        </w:rPr>
        <w:t xml:space="preserve"> </w:t>
      </w:r>
      <w:r w:rsidR="0075022C" w:rsidRPr="00142456">
        <w:rPr>
          <w:rFonts w:ascii="Times New Roman" w:hAnsi="Times New Roman" w:cs="Times New Roman"/>
        </w:rPr>
        <w:t>nyomvonalát.</w:t>
      </w:r>
    </w:p>
    <w:p w:rsidR="00C904CC" w:rsidRPr="00142456" w:rsidRDefault="00142456" w:rsidP="00142456">
      <w:pPr>
        <w:tabs>
          <w:tab w:val="left" w:pos="507"/>
        </w:tabs>
        <w:ind w:left="-274" w:right="1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="0075022C" w:rsidRPr="00142456">
        <w:rPr>
          <w:rFonts w:ascii="Times New Roman" w:hAnsi="Times New Roman" w:cs="Times New Roman"/>
        </w:rPr>
        <w:t>A közép-, a kisfeszültségű erőátviteli és közvilágítási hálózatokat, illetve a vezetékes elektronikus hírközlési hálózat nyomvonalas létesítményeinek korszerűsítésekor a vezetékek földalatti elhelyezését előnyben kell</w:t>
      </w:r>
      <w:r w:rsidR="0075022C" w:rsidRPr="00142456">
        <w:rPr>
          <w:rFonts w:ascii="Times New Roman" w:hAnsi="Times New Roman" w:cs="Times New Roman"/>
          <w:spacing w:val="-7"/>
        </w:rPr>
        <w:t xml:space="preserve"> </w:t>
      </w:r>
      <w:r w:rsidR="0075022C" w:rsidRPr="00142456">
        <w:rPr>
          <w:rFonts w:ascii="Times New Roman" w:hAnsi="Times New Roman" w:cs="Times New Roman"/>
        </w:rPr>
        <w:t>részesíteni.</w:t>
      </w:r>
    </w:p>
    <w:p w:rsidR="00C904CC" w:rsidRPr="004529A1" w:rsidRDefault="00C904CC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21524E" w:rsidRPr="004529A1" w:rsidRDefault="00253E87" w:rsidP="0021524E">
      <w:pPr>
        <w:pStyle w:val="Szvegtrzs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40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jc w:val="both"/>
        <w:rPr>
          <w:rFonts w:cs="Times New Roman"/>
        </w:rPr>
      </w:pPr>
      <w:r w:rsidRPr="004529A1">
        <w:rPr>
          <w:rFonts w:cs="Times New Roman"/>
          <w:b/>
          <w:bCs/>
        </w:rPr>
        <w:t xml:space="preserve"> </w:t>
      </w:r>
      <w:r w:rsidR="00142456">
        <w:rPr>
          <w:rFonts w:cs="Times New Roman"/>
        </w:rPr>
        <w:t>1</w:t>
      </w:r>
      <w:r w:rsidRPr="004529A1">
        <w:rPr>
          <w:rFonts w:cs="Times New Roman"/>
        </w:rPr>
        <w:t>) A település ellátását biztosító felszíni energiaellátási sajátos építmények műtárgyak</w:t>
      </w:r>
      <w:r w:rsidRPr="004529A1">
        <w:rPr>
          <w:rFonts w:cs="Times New Roman"/>
          <w:spacing w:val="-30"/>
        </w:rPr>
        <w:t xml:space="preserve"> </w:t>
      </w:r>
      <w:r w:rsidRPr="004529A1">
        <w:rPr>
          <w:rFonts w:cs="Times New Roman"/>
        </w:rPr>
        <w:t>elhelyezésére</w:t>
      </w:r>
    </w:p>
    <w:p w:rsidR="00C904CC" w:rsidRPr="004529A1" w:rsidRDefault="0075022C" w:rsidP="00520DC3">
      <w:pPr>
        <w:pStyle w:val="Listaszerbekezds"/>
        <w:numPr>
          <w:ilvl w:val="1"/>
          <w:numId w:val="13"/>
        </w:numPr>
        <w:tabs>
          <w:tab w:val="left" w:pos="888"/>
        </w:tabs>
        <w:spacing w:before="1" w:line="252" w:lineRule="exact"/>
        <w:ind w:firstLine="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elsősorban a védelemmel nem érintett ingatlanok</w:t>
      </w:r>
      <w:r w:rsidRPr="004529A1">
        <w:rPr>
          <w:rFonts w:ascii="Times New Roman" w:hAnsi="Times New Roman" w:cs="Times New Roman"/>
          <w:spacing w:val="-26"/>
        </w:rPr>
        <w:t xml:space="preserve"> </w:t>
      </w:r>
      <w:r w:rsidRPr="004529A1">
        <w:rPr>
          <w:rFonts w:ascii="Times New Roman" w:hAnsi="Times New Roman" w:cs="Times New Roman"/>
        </w:rPr>
        <w:t>alkalmasak,</w:t>
      </w:r>
    </w:p>
    <w:p w:rsidR="00C904CC" w:rsidRPr="004529A1" w:rsidRDefault="0075022C" w:rsidP="00520DC3">
      <w:pPr>
        <w:pStyle w:val="Listaszerbekezds"/>
        <w:numPr>
          <w:ilvl w:val="1"/>
          <w:numId w:val="13"/>
        </w:numPr>
        <w:tabs>
          <w:tab w:val="left" w:pos="934"/>
        </w:tabs>
        <w:ind w:right="109" w:firstLine="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belterületen fekvő védelemmel érintett ingatlanok, valamint azok telekhatárától mért 10 méteres környezete nem</w:t>
      </w:r>
      <w:r w:rsidRPr="004529A1">
        <w:rPr>
          <w:rFonts w:ascii="Times New Roman" w:hAnsi="Times New Roman" w:cs="Times New Roman"/>
          <w:spacing w:val="-9"/>
        </w:rPr>
        <w:t xml:space="preserve"> </w:t>
      </w:r>
      <w:r w:rsidRPr="004529A1">
        <w:rPr>
          <w:rFonts w:ascii="Times New Roman" w:hAnsi="Times New Roman" w:cs="Times New Roman"/>
        </w:rPr>
        <w:t>alkalmasak.</w:t>
      </w:r>
    </w:p>
    <w:p w:rsidR="00C904CC" w:rsidRPr="00142456" w:rsidRDefault="00142456" w:rsidP="00142456">
      <w:pPr>
        <w:tabs>
          <w:tab w:val="left" w:pos="435"/>
        </w:tabs>
        <w:spacing w:line="252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2) </w:t>
      </w:r>
      <w:r w:rsidR="0075022C" w:rsidRPr="00142456">
        <w:rPr>
          <w:rFonts w:ascii="Times New Roman" w:hAnsi="Times New Roman" w:cs="Times New Roman"/>
        </w:rPr>
        <w:t>A település ellátását biztosító elektronikus hírközlési sajátos építmények műtárgyak</w:t>
      </w:r>
      <w:r w:rsidR="0075022C" w:rsidRPr="00142456">
        <w:rPr>
          <w:rFonts w:ascii="Times New Roman" w:hAnsi="Times New Roman" w:cs="Times New Roman"/>
          <w:spacing w:val="-29"/>
        </w:rPr>
        <w:t xml:space="preserve"> </w:t>
      </w:r>
      <w:r w:rsidR="0075022C" w:rsidRPr="00142456">
        <w:rPr>
          <w:rFonts w:ascii="Times New Roman" w:hAnsi="Times New Roman" w:cs="Times New Roman"/>
        </w:rPr>
        <w:t>elhelyezésére</w:t>
      </w:r>
    </w:p>
    <w:p w:rsidR="00C904CC" w:rsidRPr="004529A1" w:rsidRDefault="0075022C" w:rsidP="00520DC3">
      <w:pPr>
        <w:pStyle w:val="Listaszerbekezds"/>
        <w:numPr>
          <w:ilvl w:val="1"/>
          <w:numId w:val="12"/>
        </w:numPr>
        <w:tabs>
          <w:tab w:val="left" w:pos="888"/>
        </w:tabs>
        <w:spacing w:line="252" w:lineRule="exact"/>
        <w:ind w:firstLine="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elsősorban a védelemmel nem érintett ingatlanok</w:t>
      </w:r>
      <w:r w:rsidRPr="004529A1">
        <w:rPr>
          <w:rFonts w:ascii="Times New Roman" w:hAnsi="Times New Roman" w:cs="Times New Roman"/>
          <w:spacing w:val="-26"/>
        </w:rPr>
        <w:t xml:space="preserve"> </w:t>
      </w:r>
      <w:r w:rsidRPr="004529A1">
        <w:rPr>
          <w:rFonts w:ascii="Times New Roman" w:hAnsi="Times New Roman" w:cs="Times New Roman"/>
        </w:rPr>
        <w:t>alkalmasak,</w:t>
      </w:r>
    </w:p>
    <w:p w:rsidR="00C904CC" w:rsidRPr="004529A1" w:rsidRDefault="0075022C" w:rsidP="00520DC3">
      <w:pPr>
        <w:pStyle w:val="Listaszerbekezds"/>
        <w:numPr>
          <w:ilvl w:val="1"/>
          <w:numId w:val="12"/>
        </w:numPr>
        <w:tabs>
          <w:tab w:val="left" w:pos="977"/>
        </w:tabs>
        <w:spacing w:before="1"/>
        <w:ind w:right="109" w:firstLine="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belterületi védelemmel érintett ingatlanok és azok 50 méteres környezete - ide nem értve a templomtoronyban takartan elhelyezett berendezések esetén a vonatkozó ingatlant - nem</w:t>
      </w:r>
      <w:r w:rsidRPr="004529A1">
        <w:rPr>
          <w:rFonts w:ascii="Times New Roman" w:hAnsi="Times New Roman" w:cs="Times New Roman"/>
          <w:spacing w:val="-30"/>
        </w:rPr>
        <w:t xml:space="preserve"> </w:t>
      </w:r>
      <w:r w:rsidRPr="004529A1">
        <w:rPr>
          <w:rFonts w:ascii="Times New Roman" w:hAnsi="Times New Roman" w:cs="Times New Roman"/>
        </w:rPr>
        <w:t>alkalmasak.</w:t>
      </w:r>
    </w:p>
    <w:p w:rsidR="0021524E" w:rsidRPr="004529A1" w:rsidRDefault="0021524E" w:rsidP="0021524E">
      <w:pPr>
        <w:tabs>
          <w:tab w:val="left" w:pos="977"/>
        </w:tabs>
        <w:spacing w:before="1"/>
        <w:ind w:right="109"/>
        <w:rPr>
          <w:rFonts w:ascii="Times New Roman" w:eastAsia="Times New Roman" w:hAnsi="Times New Roman" w:cs="Times New Roman"/>
        </w:rPr>
      </w:pPr>
    </w:p>
    <w:p w:rsidR="0021524E" w:rsidRDefault="0021524E" w:rsidP="0021524E">
      <w:pPr>
        <w:tabs>
          <w:tab w:val="left" w:pos="977"/>
        </w:tabs>
        <w:spacing w:before="1"/>
        <w:ind w:right="109"/>
        <w:rPr>
          <w:rFonts w:ascii="Times New Roman" w:eastAsia="Times New Roman" w:hAnsi="Times New Roman" w:cs="Times New Roman"/>
        </w:rPr>
      </w:pPr>
    </w:p>
    <w:p w:rsidR="009D3C6E" w:rsidRDefault="009D3C6E" w:rsidP="0021524E">
      <w:pPr>
        <w:tabs>
          <w:tab w:val="left" w:pos="977"/>
        </w:tabs>
        <w:spacing w:before="1"/>
        <w:ind w:right="109"/>
        <w:rPr>
          <w:rFonts w:ascii="Times New Roman" w:eastAsia="Times New Roman" w:hAnsi="Times New Roman" w:cs="Times New Roman"/>
        </w:rPr>
      </w:pPr>
    </w:p>
    <w:p w:rsidR="009D3C6E" w:rsidRDefault="009D3C6E" w:rsidP="0021524E">
      <w:pPr>
        <w:tabs>
          <w:tab w:val="left" w:pos="977"/>
        </w:tabs>
        <w:spacing w:before="1"/>
        <w:ind w:right="109"/>
        <w:rPr>
          <w:rFonts w:ascii="Times New Roman" w:eastAsia="Times New Roman" w:hAnsi="Times New Roman" w:cs="Times New Roman"/>
        </w:rPr>
      </w:pPr>
    </w:p>
    <w:p w:rsidR="009D3C6E" w:rsidRDefault="009D3C6E" w:rsidP="0021524E">
      <w:pPr>
        <w:tabs>
          <w:tab w:val="left" w:pos="977"/>
        </w:tabs>
        <w:spacing w:before="1"/>
        <w:ind w:right="109"/>
        <w:rPr>
          <w:rFonts w:ascii="Times New Roman" w:eastAsia="Times New Roman" w:hAnsi="Times New Roman" w:cs="Times New Roman"/>
        </w:rPr>
      </w:pPr>
    </w:p>
    <w:p w:rsidR="009D3C6E" w:rsidRPr="004529A1" w:rsidRDefault="009D3C6E" w:rsidP="0021524E">
      <w:pPr>
        <w:tabs>
          <w:tab w:val="left" w:pos="977"/>
        </w:tabs>
        <w:spacing w:before="1"/>
        <w:ind w:right="109"/>
        <w:rPr>
          <w:rFonts w:ascii="Times New Roman" w:eastAsia="Times New Roman" w:hAnsi="Times New Roman" w:cs="Times New Roman"/>
        </w:rPr>
      </w:pPr>
    </w:p>
    <w:p w:rsidR="00C904CC" w:rsidRPr="004529A1" w:rsidRDefault="00253E87" w:rsidP="009D3C6E">
      <w:pPr>
        <w:pStyle w:val="Cmsor3"/>
        <w:ind w:left="1814" w:right="1377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>8.</w:t>
      </w:r>
      <w:r w:rsidR="0075022C" w:rsidRPr="004529A1">
        <w:rPr>
          <w:rFonts w:cs="Times New Roman"/>
        </w:rPr>
        <w:t>Egyéb m</w:t>
      </w:r>
      <w:r w:rsidR="0075022C" w:rsidRPr="004529A1">
        <w:rPr>
          <w:rFonts w:cs="Times New Roman"/>
          <w:b w:val="0"/>
        </w:rPr>
        <w:t>ű</w:t>
      </w:r>
      <w:r w:rsidR="0075022C" w:rsidRPr="004529A1">
        <w:rPr>
          <w:rFonts w:cs="Times New Roman"/>
        </w:rPr>
        <w:t>szaki berendezésekre vonatkozó településképi</w:t>
      </w:r>
      <w:r w:rsidR="0075022C" w:rsidRPr="004529A1">
        <w:rPr>
          <w:rFonts w:cs="Times New Roman"/>
          <w:spacing w:val="-9"/>
        </w:rPr>
        <w:t xml:space="preserve"> </w:t>
      </w:r>
      <w:r w:rsidR="0075022C" w:rsidRPr="004529A1">
        <w:rPr>
          <w:rFonts w:cs="Times New Roman"/>
        </w:rPr>
        <w:t>követelmények</w:t>
      </w:r>
    </w:p>
    <w:p w:rsidR="00C904CC" w:rsidRDefault="00C904CC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253E87" w:rsidRPr="004529A1" w:rsidRDefault="00253E87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21524E" w:rsidRPr="004529A1" w:rsidRDefault="00253E87" w:rsidP="0021524E">
      <w:pPr>
        <w:pStyle w:val="Szvegtrzs"/>
        <w:ind w:right="11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41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 w:rsidP="00142456">
      <w:pPr>
        <w:pStyle w:val="Szvegtrzs"/>
        <w:ind w:left="0" w:right="110"/>
        <w:jc w:val="both"/>
        <w:rPr>
          <w:rFonts w:cs="Times New Roman"/>
        </w:rPr>
      </w:pPr>
      <w:r w:rsidRPr="004529A1">
        <w:rPr>
          <w:rFonts w:cs="Times New Roman"/>
          <w:b/>
          <w:bCs/>
        </w:rPr>
        <w:t xml:space="preserve"> </w:t>
      </w:r>
      <w:r w:rsidRPr="004529A1">
        <w:rPr>
          <w:rFonts w:cs="Times New Roman"/>
        </w:rPr>
        <w:t>1) Antennát, gépészeti berendezést, égéstermék kivezetőt, szellőzőt, klímaberendezést utcafronti homlokzatra – ide értve az utca irányába néző kontyolt tetősíkot is – nem lehet</w:t>
      </w:r>
      <w:r w:rsidRPr="004529A1">
        <w:rPr>
          <w:rFonts w:cs="Times New Roman"/>
          <w:spacing w:val="-21"/>
        </w:rPr>
        <w:t xml:space="preserve"> </w:t>
      </w:r>
      <w:r w:rsidRPr="004529A1">
        <w:rPr>
          <w:rFonts w:cs="Times New Roman"/>
        </w:rPr>
        <w:t>elhelyezni.</w:t>
      </w:r>
    </w:p>
    <w:p w:rsidR="00C904CC" w:rsidRPr="001B5BF5" w:rsidRDefault="00142456" w:rsidP="001B5BF5">
      <w:pPr>
        <w:tabs>
          <w:tab w:val="left" w:pos="435"/>
        </w:tabs>
        <w:spacing w:before="1" w:line="252" w:lineRule="exact"/>
        <w:ind w:left="-19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2) </w:t>
      </w:r>
      <w:r w:rsidR="0075022C" w:rsidRPr="001B5BF5">
        <w:rPr>
          <w:rFonts w:ascii="Times New Roman" w:hAnsi="Times New Roman" w:cs="Times New Roman"/>
        </w:rPr>
        <w:t>klímaberendezés és klíma-berendezések kültéri</w:t>
      </w:r>
      <w:r w:rsidR="0075022C" w:rsidRPr="001B5BF5">
        <w:rPr>
          <w:rFonts w:ascii="Times New Roman" w:hAnsi="Times New Roman" w:cs="Times New Roman"/>
          <w:spacing w:val="-22"/>
        </w:rPr>
        <w:t xml:space="preserve"> </w:t>
      </w:r>
      <w:r w:rsidR="0075022C" w:rsidRPr="001B5BF5">
        <w:rPr>
          <w:rFonts w:ascii="Times New Roman" w:hAnsi="Times New Roman" w:cs="Times New Roman"/>
        </w:rPr>
        <w:t>egysége</w:t>
      </w:r>
    </w:p>
    <w:p w:rsidR="00C904CC" w:rsidRPr="004529A1" w:rsidRDefault="0075022C" w:rsidP="00520DC3">
      <w:pPr>
        <w:pStyle w:val="Listaszerbekezds"/>
        <w:numPr>
          <w:ilvl w:val="1"/>
          <w:numId w:val="11"/>
        </w:numPr>
        <w:tabs>
          <w:tab w:val="left" w:pos="888"/>
        </w:tabs>
        <w:spacing w:line="252" w:lineRule="exact"/>
        <w:ind w:firstLine="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védett elem és védett terület esetében a közterületről látható homlokzaton nem helyezhető</w:t>
      </w:r>
      <w:r w:rsidRPr="004529A1">
        <w:rPr>
          <w:rFonts w:ascii="Times New Roman" w:hAnsi="Times New Roman" w:cs="Times New Roman"/>
          <w:spacing w:val="-22"/>
        </w:rPr>
        <w:t xml:space="preserve"> </w:t>
      </w:r>
      <w:r w:rsidRPr="004529A1">
        <w:rPr>
          <w:rFonts w:ascii="Times New Roman" w:hAnsi="Times New Roman" w:cs="Times New Roman"/>
        </w:rPr>
        <w:t>el,</w:t>
      </w:r>
    </w:p>
    <w:p w:rsidR="00C904CC" w:rsidRPr="004529A1" w:rsidRDefault="0075022C" w:rsidP="00520DC3">
      <w:pPr>
        <w:pStyle w:val="Listaszerbekezds"/>
        <w:numPr>
          <w:ilvl w:val="1"/>
          <w:numId w:val="11"/>
        </w:numPr>
        <w:tabs>
          <w:tab w:val="left" w:pos="951"/>
        </w:tabs>
        <w:ind w:right="109" w:firstLine="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nem védett építményeken a közterületről látható homlokzaton csak az építmény megjelenéséhez illeszkedte, takart módon helyezhető el és a kondenzvíz elvezetéséről megfelelően gondoskodni kell, az közterületre vagy szomszéd telekre nem folyhat</w:t>
      </w:r>
      <w:r w:rsidRPr="004529A1">
        <w:rPr>
          <w:rFonts w:ascii="Times New Roman" w:hAnsi="Times New Roman" w:cs="Times New Roman"/>
          <w:spacing w:val="-19"/>
        </w:rPr>
        <w:t xml:space="preserve"> </w:t>
      </w:r>
      <w:r w:rsidRPr="004529A1">
        <w:rPr>
          <w:rFonts w:ascii="Times New Roman" w:hAnsi="Times New Roman" w:cs="Times New Roman"/>
        </w:rPr>
        <w:t>át;</w:t>
      </w:r>
    </w:p>
    <w:p w:rsidR="00C904CC" w:rsidRPr="004529A1" w:rsidRDefault="0075022C" w:rsidP="00520DC3">
      <w:pPr>
        <w:pStyle w:val="Listaszerbekezds"/>
        <w:numPr>
          <w:ilvl w:val="1"/>
          <w:numId w:val="11"/>
        </w:numPr>
        <w:tabs>
          <w:tab w:val="left" w:pos="927"/>
        </w:tabs>
        <w:spacing w:before="1"/>
        <w:ind w:right="109" w:firstLine="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új építményen csak a településképhez illeszkedve, az építmény részeként, a megfelelő elhelyezés, kialakítás bemutatásával, annak lehetőségének biztosításával helyezhető</w:t>
      </w:r>
      <w:r w:rsidRPr="004529A1">
        <w:rPr>
          <w:rFonts w:ascii="Times New Roman" w:hAnsi="Times New Roman" w:cs="Times New Roman"/>
          <w:spacing w:val="-20"/>
        </w:rPr>
        <w:t xml:space="preserve"> </w:t>
      </w:r>
      <w:r w:rsidRPr="004529A1">
        <w:rPr>
          <w:rFonts w:ascii="Times New Roman" w:hAnsi="Times New Roman" w:cs="Times New Roman"/>
        </w:rPr>
        <w:t>el;</w:t>
      </w:r>
    </w:p>
    <w:p w:rsidR="00C904CC" w:rsidRPr="004529A1" w:rsidRDefault="0075022C" w:rsidP="00520DC3">
      <w:pPr>
        <w:pStyle w:val="Listaszerbekezds"/>
        <w:numPr>
          <w:ilvl w:val="1"/>
          <w:numId w:val="11"/>
        </w:numPr>
        <w:tabs>
          <w:tab w:val="left" w:pos="900"/>
        </w:tabs>
        <w:spacing w:line="252" w:lineRule="exact"/>
        <w:ind w:left="900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utólag csak településképi bejelentési eljárás lefolytatását követően helyezhető</w:t>
      </w:r>
      <w:r w:rsidRPr="004529A1">
        <w:rPr>
          <w:rFonts w:ascii="Times New Roman" w:hAnsi="Times New Roman" w:cs="Times New Roman"/>
          <w:spacing w:val="-26"/>
        </w:rPr>
        <w:t xml:space="preserve"> </w:t>
      </w:r>
      <w:r w:rsidRPr="004529A1">
        <w:rPr>
          <w:rFonts w:ascii="Times New Roman" w:hAnsi="Times New Roman" w:cs="Times New Roman"/>
        </w:rPr>
        <w:t>el;</w:t>
      </w:r>
    </w:p>
    <w:p w:rsidR="00C904CC" w:rsidRPr="004529A1" w:rsidRDefault="0075022C" w:rsidP="00520DC3">
      <w:pPr>
        <w:pStyle w:val="Listaszerbekezds"/>
        <w:numPr>
          <w:ilvl w:val="1"/>
          <w:numId w:val="11"/>
        </w:numPr>
        <w:tabs>
          <w:tab w:val="left" w:pos="888"/>
        </w:tabs>
        <w:spacing w:before="1" w:line="252" w:lineRule="exact"/>
        <w:ind w:left="888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oldalhatáron álló beépítési mód esetén szomszéd oldali homlokzaton nem helyezhető</w:t>
      </w:r>
      <w:r w:rsidRPr="004529A1">
        <w:rPr>
          <w:rFonts w:ascii="Times New Roman" w:hAnsi="Times New Roman" w:cs="Times New Roman"/>
          <w:spacing w:val="-20"/>
        </w:rPr>
        <w:t xml:space="preserve"> </w:t>
      </w:r>
      <w:r w:rsidRPr="004529A1">
        <w:rPr>
          <w:rFonts w:ascii="Times New Roman" w:hAnsi="Times New Roman" w:cs="Times New Roman"/>
        </w:rPr>
        <w:t>el.</w:t>
      </w:r>
    </w:p>
    <w:p w:rsidR="00C904CC" w:rsidRPr="001B5BF5" w:rsidRDefault="00142456" w:rsidP="001B5BF5">
      <w:pPr>
        <w:tabs>
          <w:tab w:val="left" w:pos="437"/>
        </w:tabs>
        <w:ind w:right="1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B5BF5">
        <w:rPr>
          <w:rFonts w:ascii="Times New Roman" w:hAnsi="Times New Roman" w:cs="Times New Roman"/>
        </w:rPr>
        <w:t xml:space="preserve">3) </w:t>
      </w:r>
      <w:r w:rsidR="0075022C" w:rsidRPr="001B5BF5">
        <w:rPr>
          <w:rFonts w:ascii="Times New Roman" w:hAnsi="Times New Roman" w:cs="Times New Roman"/>
        </w:rPr>
        <w:t>Gépészeti berendezések elhelyezése az építmények tetején csak takartan, az építményhez illeszkedő módon megengedett.</w:t>
      </w:r>
    </w:p>
    <w:p w:rsidR="00C904CC" w:rsidRPr="001B5BF5" w:rsidRDefault="0075022C" w:rsidP="001B5BF5">
      <w:pPr>
        <w:tabs>
          <w:tab w:val="left" w:pos="435"/>
        </w:tabs>
        <w:spacing w:line="252" w:lineRule="exact"/>
        <w:ind w:left="120"/>
        <w:jc w:val="both"/>
        <w:rPr>
          <w:rFonts w:ascii="Times New Roman" w:eastAsia="Times New Roman" w:hAnsi="Times New Roman" w:cs="Times New Roman"/>
        </w:rPr>
      </w:pPr>
      <w:r w:rsidRPr="001B5BF5">
        <w:rPr>
          <w:rFonts w:ascii="Times New Roman" w:hAnsi="Times New Roman" w:cs="Times New Roman"/>
        </w:rPr>
        <w:t>Antenna vevőegysége csak az épületek az utcafronti homlokzati síkjától mért 3,0 méteren túl helyezhető</w:t>
      </w:r>
      <w:r w:rsidRPr="001B5BF5">
        <w:rPr>
          <w:rFonts w:ascii="Times New Roman" w:hAnsi="Times New Roman" w:cs="Times New Roman"/>
          <w:spacing w:val="-35"/>
        </w:rPr>
        <w:t xml:space="preserve"> </w:t>
      </w:r>
      <w:r w:rsidRPr="001B5BF5">
        <w:rPr>
          <w:rFonts w:ascii="Times New Roman" w:hAnsi="Times New Roman" w:cs="Times New Roman"/>
        </w:rPr>
        <w:t>el.</w:t>
      </w:r>
    </w:p>
    <w:p w:rsidR="00C904CC" w:rsidRPr="004529A1" w:rsidRDefault="0075022C" w:rsidP="00520DC3">
      <w:pPr>
        <w:pStyle w:val="Listaszerbekezds"/>
        <w:numPr>
          <w:ilvl w:val="0"/>
          <w:numId w:val="43"/>
        </w:numPr>
        <w:tabs>
          <w:tab w:val="left" w:pos="500"/>
        </w:tabs>
        <w:spacing w:before="1"/>
        <w:ind w:right="111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Magastetős épületen utcaképben megjelenő síktáblás napelem, napkollektor a ferde tetősíktól eltérő hajlásszögben nem helyezhető</w:t>
      </w:r>
      <w:r w:rsidRPr="004529A1">
        <w:rPr>
          <w:rFonts w:ascii="Times New Roman" w:hAnsi="Times New Roman" w:cs="Times New Roman"/>
          <w:spacing w:val="-5"/>
        </w:rPr>
        <w:t xml:space="preserve"> </w:t>
      </w:r>
      <w:r w:rsidRPr="004529A1">
        <w:rPr>
          <w:rFonts w:ascii="Times New Roman" w:hAnsi="Times New Roman" w:cs="Times New Roman"/>
        </w:rPr>
        <w:t>el.</w:t>
      </w:r>
    </w:p>
    <w:p w:rsidR="00440A0C" w:rsidRPr="00AB0DE3" w:rsidRDefault="00440A0C" w:rsidP="00440A0C">
      <w:pPr>
        <w:pStyle w:val="Listaszerbekezds"/>
        <w:widowControl/>
        <w:autoSpaceDE w:val="0"/>
        <w:autoSpaceDN w:val="0"/>
        <w:adjustRightInd w:val="0"/>
        <w:ind w:left="120"/>
        <w:rPr>
          <w:rFonts w:ascii="Tahoma" w:hAnsi="Tahoma" w:cs="Tahoma"/>
          <w:color w:val="000000"/>
          <w:sz w:val="24"/>
          <w:szCs w:val="24"/>
          <w:lang w:val="hu-HU"/>
        </w:rPr>
      </w:pPr>
    </w:p>
    <w:p w:rsidR="00440A0C" w:rsidRDefault="00440A0C" w:rsidP="00440A0C">
      <w:pPr>
        <w:pStyle w:val="Listaszerbekezds"/>
        <w:widowControl/>
        <w:autoSpaceDE w:val="0"/>
        <w:autoSpaceDN w:val="0"/>
        <w:adjustRightInd w:val="0"/>
        <w:ind w:left="120"/>
        <w:rPr>
          <w:rFonts w:ascii="Times New Roman" w:hAnsi="Times New Roman" w:cs="Times New Roman"/>
          <w:b/>
          <w:bCs/>
          <w:color w:val="000000"/>
          <w:lang w:val="hu-HU"/>
        </w:rPr>
      </w:pPr>
      <w:r>
        <w:rPr>
          <w:rFonts w:ascii="Times New Roman" w:hAnsi="Times New Roman" w:cs="Times New Roman"/>
          <w:b/>
          <w:bCs/>
          <w:color w:val="000000"/>
          <w:lang w:val="hu-HU"/>
        </w:rPr>
        <w:t>9.</w:t>
      </w:r>
      <w:r w:rsidRPr="001834C9">
        <w:rPr>
          <w:rFonts w:ascii="Times New Roman" w:hAnsi="Times New Roman" w:cs="Times New Roman"/>
          <w:b/>
          <w:bCs/>
          <w:color w:val="000000"/>
          <w:lang w:val="hu-HU"/>
        </w:rPr>
        <w:t>Védett táji-, természeti területekre vonatkozó területi-és egyedi építészeti követelmények</w:t>
      </w:r>
    </w:p>
    <w:p w:rsidR="00440A0C" w:rsidRPr="001834C9" w:rsidRDefault="00440A0C" w:rsidP="00440A0C">
      <w:pPr>
        <w:pStyle w:val="Listaszerbekezds"/>
        <w:widowControl/>
        <w:autoSpaceDE w:val="0"/>
        <w:autoSpaceDN w:val="0"/>
        <w:adjustRightInd w:val="0"/>
        <w:ind w:left="120"/>
        <w:rPr>
          <w:rFonts w:ascii="Times New Roman" w:hAnsi="Times New Roman" w:cs="Times New Roman"/>
          <w:color w:val="000000"/>
          <w:lang w:val="hu-HU"/>
        </w:rPr>
      </w:pPr>
    </w:p>
    <w:p w:rsidR="00440A0C" w:rsidRDefault="00440A0C" w:rsidP="00440A0C">
      <w:pPr>
        <w:pStyle w:val="Listaszerbekezds"/>
        <w:widowControl/>
        <w:autoSpaceDE w:val="0"/>
        <w:autoSpaceDN w:val="0"/>
        <w:adjustRightInd w:val="0"/>
        <w:ind w:left="120"/>
        <w:jc w:val="center"/>
        <w:rPr>
          <w:rFonts w:ascii="Times New Roman" w:hAnsi="Times New Roman" w:cs="Times New Roman"/>
          <w:b/>
          <w:bCs/>
          <w:color w:val="000000"/>
          <w:lang w:val="hu-HU"/>
        </w:rPr>
      </w:pPr>
      <w:r>
        <w:rPr>
          <w:rFonts w:ascii="Times New Roman" w:hAnsi="Times New Roman" w:cs="Times New Roman"/>
          <w:b/>
          <w:bCs/>
          <w:color w:val="000000"/>
          <w:lang w:val="hu-HU"/>
        </w:rPr>
        <w:t>4</w:t>
      </w:r>
      <w:r w:rsidRPr="001834C9">
        <w:rPr>
          <w:rFonts w:ascii="Times New Roman" w:hAnsi="Times New Roman" w:cs="Times New Roman"/>
          <w:b/>
          <w:bCs/>
          <w:color w:val="000000"/>
          <w:lang w:val="hu-HU"/>
        </w:rPr>
        <w:t>2.§</w:t>
      </w:r>
    </w:p>
    <w:p w:rsidR="00440A0C" w:rsidRPr="001834C9" w:rsidRDefault="00440A0C" w:rsidP="001B5BF5">
      <w:pPr>
        <w:pStyle w:val="Listaszerbekezds"/>
        <w:widowControl/>
        <w:autoSpaceDE w:val="0"/>
        <w:autoSpaceDN w:val="0"/>
        <w:adjustRightInd w:val="0"/>
        <w:ind w:left="120"/>
        <w:rPr>
          <w:rFonts w:ascii="Times New Roman" w:hAnsi="Times New Roman" w:cs="Times New Roman"/>
          <w:color w:val="000000"/>
          <w:lang w:val="hu-HU"/>
        </w:rPr>
      </w:pPr>
      <w:r w:rsidRPr="001834C9">
        <w:rPr>
          <w:rFonts w:ascii="Times New Roman" w:hAnsi="Times New Roman" w:cs="Times New Roman"/>
          <w:color w:val="000000"/>
          <w:lang w:val="hu-HU"/>
        </w:rPr>
        <w:t xml:space="preserve">1) A kilátó környezetében a kilátás és rálátás lehetőségét és helyzetét fenn kell tartani, azt a látványban zavaróan megjelenő épület, építmény elhelyezéssel, illetve takaró növénytelepítéssel ellehetetleníteni nem lehet. </w:t>
      </w:r>
    </w:p>
    <w:p w:rsidR="00440A0C" w:rsidRPr="001834C9" w:rsidRDefault="00440A0C" w:rsidP="001B5BF5">
      <w:pPr>
        <w:pStyle w:val="Listaszerbekezds"/>
        <w:widowControl/>
        <w:autoSpaceDE w:val="0"/>
        <w:autoSpaceDN w:val="0"/>
        <w:adjustRightInd w:val="0"/>
        <w:ind w:left="120"/>
        <w:rPr>
          <w:rFonts w:ascii="Times New Roman" w:hAnsi="Times New Roman" w:cs="Times New Roman"/>
          <w:color w:val="000000"/>
          <w:lang w:val="hu-HU"/>
        </w:rPr>
      </w:pPr>
      <w:r w:rsidRPr="001834C9">
        <w:rPr>
          <w:rFonts w:ascii="Times New Roman" w:hAnsi="Times New Roman" w:cs="Times New Roman"/>
          <w:color w:val="000000"/>
          <w:lang w:val="hu-HU"/>
        </w:rPr>
        <w:t xml:space="preserve">2) Ezeken a területeken: </w:t>
      </w:r>
    </w:p>
    <w:p w:rsidR="00440A0C" w:rsidRPr="001834C9" w:rsidRDefault="00440A0C" w:rsidP="001B5BF5">
      <w:pPr>
        <w:pStyle w:val="Listaszerbekezds"/>
        <w:widowControl/>
        <w:autoSpaceDE w:val="0"/>
        <w:autoSpaceDN w:val="0"/>
        <w:adjustRightInd w:val="0"/>
        <w:spacing w:after="70"/>
        <w:ind w:left="120"/>
        <w:rPr>
          <w:rFonts w:ascii="Times New Roman" w:hAnsi="Times New Roman" w:cs="Times New Roman"/>
          <w:color w:val="000000"/>
          <w:lang w:val="hu-HU"/>
        </w:rPr>
      </w:pPr>
      <w:r w:rsidRPr="001834C9">
        <w:rPr>
          <w:rFonts w:ascii="Times New Roman" w:hAnsi="Times New Roman" w:cs="Times New Roman"/>
          <w:color w:val="000000"/>
          <w:lang w:val="hu-HU"/>
        </w:rPr>
        <w:t xml:space="preserve">a) tömör kerítés, 50 cm-nél magasabb támfal nem építhető, továbbá tilos a természetes talajszint 1,5 m-nél nagyobb méretű megváltoztatása. A kerítés csak átlátható módon acél pálcás, dróthálós kivitelben létesíthető mögötte élősövény, vagy futónövény telepítéssel, legfeljebb 20 cm magas, beton, tégla, kő anyagú lábazattal, </w:t>
      </w:r>
    </w:p>
    <w:p w:rsidR="00440A0C" w:rsidRPr="001834C9" w:rsidRDefault="00440A0C" w:rsidP="001B5BF5">
      <w:pPr>
        <w:pStyle w:val="Listaszerbekezds"/>
        <w:widowControl/>
        <w:autoSpaceDE w:val="0"/>
        <w:autoSpaceDN w:val="0"/>
        <w:adjustRightInd w:val="0"/>
        <w:spacing w:after="70"/>
        <w:ind w:left="120"/>
        <w:rPr>
          <w:rFonts w:ascii="Times New Roman" w:hAnsi="Times New Roman" w:cs="Times New Roman"/>
          <w:color w:val="000000"/>
          <w:lang w:val="hu-HU"/>
        </w:rPr>
      </w:pPr>
      <w:r w:rsidRPr="001834C9">
        <w:rPr>
          <w:rFonts w:ascii="Times New Roman" w:hAnsi="Times New Roman" w:cs="Times New Roman"/>
          <w:color w:val="000000"/>
          <w:lang w:val="hu-HU"/>
        </w:rPr>
        <w:t xml:space="preserve">b) A területen parabolaantenna, klímaberendezés kültéri egysége látható módon nem helyezhető el. </w:t>
      </w:r>
    </w:p>
    <w:p w:rsidR="00440A0C" w:rsidRPr="001834C9" w:rsidRDefault="00440A0C" w:rsidP="001B5BF5">
      <w:pPr>
        <w:pStyle w:val="Listaszerbekezds"/>
        <w:widowControl/>
        <w:autoSpaceDE w:val="0"/>
        <w:autoSpaceDN w:val="0"/>
        <w:adjustRightInd w:val="0"/>
        <w:spacing w:after="70"/>
        <w:ind w:left="120"/>
        <w:rPr>
          <w:rFonts w:ascii="Times New Roman" w:hAnsi="Times New Roman" w:cs="Times New Roman"/>
          <w:color w:val="000000"/>
          <w:lang w:val="hu-HU"/>
        </w:rPr>
      </w:pPr>
      <w:r w:rsidRPr="001834C9">
        <w:rPr>
          <w:rFonts w:ascii="Times New Roman" w:hAnsi="Times New Roman" w:cs="Times New Roman"/>
          <w:color w:val="000000"/>
          <w:lang w:val="hu-HU"/>
        </w:rPr>
        <w:t xml:space="preserve">c) Az övezetekben építeni csak a táj képébe illeszkedő hagyományos kő, tégla, fa anyagokból lehet, fém és táblás fautánzatú anyagok, táblás tetőfedések nem alkalmazhatóak. </w:t>
      </w:r>
    </w:p>
    <w:p w:rsidR="00440A0C" w:rsidRDefault="00440A0C" w:rsidP="001B5BF5">
      <w:pPr>
        <w:pStyle w:val="Listaszerbekezds"/>
        <w:widowControl/>
        <w:autoSpaceDE w:val="0"/>
        <w:autoSpaceDN w:val="0"/>
        <w:adjustRightInd w:val="0"/>
        <w:ind w:left="120"/>
        <w:rPr>
          <w:rFonts w:ascii="Times New Roman" w:hAnsi="Times New Roman" w:cs="Times New Roman"/>
          <w:color w:val="000000"/>
          <w:lang w:val="hu-HU"/>
        </w:rPr>
      </w:pPr>
      <w:r w:rsidRPr="001834C9">
        <w:rPr>
          <w:rFonts w:ascii="Times New Roman" w:hAnsi="Times New Roman" w:cs="Times New Roman"/>
          <w:color w:val="000000"/>
          <w:lang w:val="hu-HU"/>
        </w:rPr>
        <w:t xml:space="preserve">d) a meglévő, a táj megjelenését, látványát zavaró hatású épületeket, építményeket növényzet telepítésével takarni kell. </w:t>
      </w:r>
    </w:p>
    <w:p w:rsidR="00440A0C" w:rsidRDefault="00440A0C" w:rsidP="001B5BF5">
      <w:pPr>
        <w:pStyle w:val="Listaszerbekezds"/>
        <w:widowControl/>
        <w:autoSpaceDE w:val="0"/>
        <w:autoSpaceDN w:val="0"/>
        <w:adjustRightInd w:val="0"/>
        <w:ind w:left="120"/>
        <w:rPr>
          <w:rFonts w:ascii="Times New Roman" w:hAnsi="Times New Roman" w:cs="Times New Roman"/>
          <w:color w:val="000000"/>
          <w:lang w:val="hu-HU"/>
        </w:rPr>
      </w:pPr>
      <w:r>
        <w:rPr>
          <w:rFonts w:ascii="Times New Roman" w:hAnsi="Times New Roman" w:cs="Times New Roman"/>
          <w:color w:val="000000"/>
          <w:lang w:val="hu-HU"/>
        </w:rPr>
        <w:t>e) épületek elhelyezése meredek lejtésű domboldalon a domb aljában helyezendő el, a tájkép megőrzése szempontjából.</w:t>
      </w:r>
    </w:p>
    <w:p w:rsidR="00440A0C" w:rsidRDefault="00440A0C" w:rsidP="001B5BF5">
      <w:pPr>
        <w:pStyle w:val="Listaszerbekezds"/>
        <w:widowControl/>
        <w:autoSpaceDE w:val="0"/>
        <w:autoSpaceDN w:val="0"/>
        <w:adjustRightInd w:val="0"/>
        <w:ind w:left="120"/>
        <w:rPr>
          <w:rFonts w:ascii="Times New Roman" w:hAnsi="Times New Roman" w:cs="Times New Roman"/>
          <w:color w:val="000000"/>
          <w:lang w:val="hu-HU"/>
        </w:rPr>
      </w:pPr>
      <w:r>
        <w:rPr>
          <w:rFonts w:ascii="Times New Roman" w:hAnsi="Times New Roman" w:cs="Times New Roman"/>
          <w:color w:val="000000"/>
          <w:lang w:val="hu-HU"/>
        </w:rPr>
        <w:t>f) fokozott védelem alatt álló területeken reklámhordozó nem helyezhető el.</w:t>
      </w:r>
    </w:p>
    <w:p w:rsidR="00440A0C" w:rsidRDefault="00440A0C" w:rsidP="001B5BF5">
      <w:pPr>
        <w:pStyle w:val="Listaszerbekezds"/>
        <w:widowControl/>
        <w:autoSpaceDE w:val="0"/>
        <w:autoSpaceDN w:val="0"/>
        <w:adjustRightInd w:val="0"/>
        <w:ind w:left="120"/>
        <w:rPr>
          <w:rFonts w:ascii="Times New Roman" w:hAnsi="Times New Roman" w:cs="Times New Roman"/>
          <w:color w:val="000000"/>
          <w:lang w:val="hu-HU"/>
        </w:rPr>
      </w:pPr>
      <w:r>
        <w:rPr>
          <w:rFonts w:ascii="Times New Roman" w:hAnsi="Times New Roman" w:cs="Times New Roman"/>
          <w:color w:val="000000"/>
          <w:lang w:val="hu-HU"/>
        </w:rPr>
        <w:t>g) a telepíthető fásszárú növények listáját az 5. számú melléklet tartalmazza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C904CC" w:rsidRPr="004529A1" w:rsidRDefault="00C904CC">
      <w:pPr>
        <w:spacing w:before="6"/>
        <w:rPr>
          <w:rFonts w:ascii="Times New Roman" w:eastAsia="Times New Roman" w:hAnsi="Times New Roman" w:cs="Times New Roman"/>
        </w:rPr>
      </w:pPr>
    </w:p>
    <w:p w:rsidR="00C904CC" w:rsidRPr="004529A1" w:rsidRDefault="0075022C" w:rsidP="00520DC3">
      <w:pPr>
        <w:pStyle w:val="Cmsor3"/>
        <w:numPr>
          <w:ilvl w:val="0"/>
          <w:numId w:val="10"/>
        </w:numPr>
        <w:tabs>
          <w:tab w:val="left" w:pos="4712"/>
        </w:tabs>
        <w:spacing w:line="252" w:lineRule="exact"/>
        <w:ind w:firstLine="255"/>
        <w:rPr>
          <w:rFonts w:cs="Times New Roman"/>
          <w:b w:val="0"/>
          <w:bCs w:val="0"/>
        </w:rPr>
      </w:pPr>
      <w:r w:rsidRPr="004529A1">
        <w:rPr>
          <w:rFonts w:cs="Times New Roman"/>
        </w:rPr>
        <w:t>FEJEZET</w:t>
      </w:r>
    </w:p>
    <w:p w:rsidR="00C904CC" w:rsidRPr="004529A1" w:rsidRDefault="0075022C">
      <w:pPr>
        <w:spacing w:line="252" w:lineRule="exact"/>
        <w:ind w:left="1383" w:right="1376"/>
        <w:jc w:val="center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  <w:b/>
        </w:rPr>
        <w:t>A TELEPÜLÉSKÉP</w:t>
      </w:r>
      <w:r w:rsidRPr="004529A1">
        <w:rPr>
          <w:rFonts w:ascii="Times New Roman" w:hAnsi="Times New Roman" w:cs="Times New Roman"/>
          <w:b/>
          <w:spacing w:val="-7"/>
        </w:rPr>
        <w:t xml:space="preserve"> </w:t>
      </w:r>
      <w:r w:rsidRPr="004529A1">
        <w:rPr>
          <w:rFonts w:ascii="Times New Roman" w:hAnsi="Times New Roman" w:cs="Times New Roman"/>
          <w:b/>
        </w:rPr>
        <w:t>ÉRVÉNYESÍTÉSE</w:t>
      </w:r>
    </w:p>
    <w:p w:rsidR="00C904CC" w:rsidRPr="004529A1" w:rsidRDefault="00C904CC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21524E" w:rsidRPr="004529A1" w:rsidRDefault="00440A0C" w:rsidP="0021524E">
      <w:pPr>
        <w:pStyle w:val="Szvegtrzs"/>
        <w:ind w:left="120" w:right="1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43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643C58">
      <w:pPr>
        <w:pStyle w:val="Szvegtrzs"/>
        <w:ind w:left="120" w:right="109"/>
        <w:jc w:val="both"/>
        <w:rPr>
          <w:rFonts w:cs="Times New Roman"/>
        </w:rPr>
      </w:pPr>
      <w:r>
        <w:rPr>
          <w:rFonts w:cs="Times New Roman"/>
        </w:rPr>
        <w:t>1</w:t>
      </w:r>
      <w:r w:rsidR="0075022C" w:rsidRPr="004529A1">
        <w:rPr>
          <w:rFonts w:cs="Times New Roman"/>
        </w:rPr>
        <w:t xml:space="preserve">) </w:t>
      </w:r>
      <w:r w:rsidR="007C1392" w:rsidRPr="004529A1">
        <w:rPr>
          <w:rFonts w:cs="Times New Roman"/>
        </w:rPr>
        <w:t>Bükkszentkereszt</w:t>
      </w:r>
      <w:r w:rsidR="0075022C" w:rsidRPr="004529A1">
        <w:rPr>
          <w:rFonts w:cs="Times New Roman"/>
        </w:rPr>
        <w:t xml:space="preserve"> község közigazgatási területén található települési értékek megőrzése érdekében az Önkormányzat</w:t>
      </w:r>
    </w:p>
    <w:p w:rsidR="00C904CC" w:rsidRPr="004529A1" w:rsidRDefault="0075022C" w:rsidP="00520DC3">
      <w:pPr>
        <w:pStyle w:val="Listaszerbekezds"/>
        <w:numPr>
          <w:ilvl w:val="1"/>
          <w:numId w:val="11"/>
        </w:numPr>
        <w:tabs>
          <w:tab w:val="left" w:pos="888"/>
        </w:tabs>
        <w:spacing w:before="1" w:line="252" w:lineRule="exact"/>
        <w:ind w:left="888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településkép-védelmi tájékoztatást és szakmai konzultációt biztosít,</w:t>
      </w:r>
      <w:r w:rsidRPr="004529A1">
        <w:rPr>
          <w:rFonts w:ascii="Times New Roman" w:hAnsi="Times New Roman" w:cs="Times New Roman"/>
          <w:spacing w:val="-23"/>
        </w:rPr>
        <w:t xml:space="preserve"> </w:t>
      </w:r>
      <w:r w:rsidRPr="004529A1">
        <w:rPr>
          <w:rFonts w:ascii="Times New Roman" w:hAnsi="Times New Roman" w:cs="Times New Roman"/>
        </w:rPr>
        <w:t>valamint</w:t>
      </w:r>
    </w:p>
    <w:p w:rsidR="00C904CC" w:rsidRPr="004529A1" w:rsidRDefault="0075022C" w:rsidP="00520DC3">
      <w:pPr>
        <w:pStyle w:val="Listaszerbekezds"/>
        <w:numPr>
          <w:ilvl w:val="1"/>
          <w:numId w:val="11"/>
        </w:numPr>
        <w:tabs>
          <w:tab w:val="left" w:pos="900"/>
        </w:tabs>
        <w:spacing w:line="252" w:lineRule="exact"/>
        <w:ind w:left="900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településképi</w:t>
      </w:r>
      <w:r w:rsidRPr="004529A1">
        <w:rPr>
          <w:rFonts w:ascii="Times New Roman" w:hAnsi="Times New Roman" w:cs="Times New Roman"/>
          <w:spacing w:val="-9"/>
        </w:rPr>
        <w:t xml:space="preserve"> </w:t>
      </w:r>
      <w:r w:rsidRPr="004529A1">
        <w:rPr>
          <w:rFonts w:ascii="Times New Roman" w:hAnsi="Times New Roman" w:cs="Times New Roman"/>
        </w:rPr>
        <w:t>véleményezési,</w:t>
      </w:r>
    </w:p>
    <w:p w:rsidR="00C904CC" w:rsidRPr="004529A1" w:rsidRDefault="0075022C" w:rsidP="00520DC3">
      <w:pPr>
        <w:pStyle w:val="Listaszerbekezds"/>
        <w:numPr>
          <w:ilvl w:val="1"/>
          <w:numId w:val="11"/>
        </w:numPr>
        <w:tabs>
          <w:tab w:val="left" w:pos="888"/>
        </w:tabs>
        <w:spacing w:line="252" w:lineRule="exact"/>
        <w:ind w:left="888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településképi bejelentési</w:t>
      </w:r>
      <w:r w:rsidRPr="004529A1">
        <w:rPr>
          <w:rFonts w:ascii="Times New Roman" w:hAnsi="Times New Roman" w:cs="Times New Roman"/>
          <w:spacing w:val="-9"/>
        </w:rPr>
        <w:t xml:space="preserve"> </w:t>
      </w:r>
      <w:r w:rsidRPr="004529A1">
        <w:rPr>
          <w:rFonts w:ascii="Times New Roman" w:hAnsi="Times New Roman" w:cs="Times New Roman"/>
        </w:rPr>
        <w:t>és</w:t>
      </w:r>
    </w:p>
    <w:p w:rsidR="00C904CC" w:rsidRPr="004529A1" w:rsidRDefault="0075022C" w:rsidP="00520DC3">
      <w:pPr>
        <w:pStyle w:val="Listaszerbekezds"/>
        <w:numPr>
          <w:ilvl w:val="1"/>
          <w:numId w:val="11"/>
        </w:numPr>
        <w:tabs>
          <w:tab w:val="left" w:pos="900"/>
        </w:tabs>
        <w:spacing w:before="1" w:line="252" w:lineRule="exact"/>
        <w:ind w:left="900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lastRenderedPageBreak/>
        <w:t>településképi kötelezési eljárást folytat</w:t>
      </w:r>
      <w:r w:rsidRPr="004529A1">
        <w:rPr>
          <w:rFonts w:ascii="Times New Roman" w:hAnsi="Times New Roman" w:cs="Times New Roman"/>
          <w:spacing w:val="-15"/>
        </w:rPr>
        <w:t xml:space="preserve"> </w:t>
      </w:r>
      <w:r w:rsidRPr="004529A1">
        <w:rPr>
          <w:rFonts w:ascii="Times New Roman" w:hAnsi="Times New Roman" w:cs="Times New Roman"/>
        </w:rPr>
        <w:t>le.</w:t>
      </w:r>
    </w:p>
    <w:p w:rsidR="00A12170" w:rsidRPr="004529A1" w:rsidRDefault="00A12170" w:rsidP="00A12170">
      <w:pPr>
        <w:pStyle w:val="Listaszerbekezds"/>
        <w:tabs>
          <w:tab w:val="left" w:pos="900"/>
        </w:tabs>
        <w:spacing w:before="1" w:line="252" w:lineRule="exact"/>
        <w:ind w:left="900"/>
        <w:jc w:val="both"/>
        <w:rPr>
          <w:rFonts w:ascii="Times New Roman" w:eastAsia="Times New Roman" w:hAnsi="Times New Roman" w:cs="Times New Roman"/>
        </w:rPr>
      </w:pPr>
    </w:p>
    <w:p w:rsidR="00A12170" w:rsidRPr="004529A1" w:rsidRDefault="00A12170" w:rsidP="00F62F6B">
      <w:pPr>
        <w:pStyle w:val="Francia"/>
        <w:numPr>
          <w:ilvl w:val="0"/>
          <w:numId w:val="21"/>
        </w:numPr>
        <w:tabs>
          <w:tab w:val="left" w:pos="0"/>
          <w:tab w:val="left" w:pos="1134"/>
        </w:tabs>
        <w:rPr>
          <w:rFonts w:ascii="Times New Roman" w:hAnsi="Times New Roman"/>
        </w:rPr>
      </w:pPr>
      <w:r w:rsidRPr="004529A1">
        <w:rPr>
          <w:rFonts w:ascii="Times New Roman" w:hAnsi="Times New Roman"/>
          <w:sz w:val="22"/>
          <w:szCs w:val="22"/>
        </w:rPr>
        <w:t xml:space="preserve">Kötelező a szakmai konzultáció minden </w:t>
      </w:r>
      <w:r w:rsidRPr="004529A1">
        <w:rPr>
          <w:rFonts w:ascii="Times New Roman" w:hAnsi="Times New Roman"/>
          <w:b/>
          <w:sz w:val="22"/>
          <w:szCs w:val="22"/>
        </w:rPr>
        <w:t xml:space="preserve">egyszerű bejelentés </w:t>
      </w:r>
      <w:r w:rsidRPr="004529A1">
        <w:rPr>
          <w:rFonts w:ascii="Times New Roman" w:hAnsi="Times New Roman"/>
          <w:sz w:val="22"/>
          <w:szCs w:val="22"/>
        </w:rPr>
        <w:t xml:space="preserve">alapján végezhető építési tevékenység, valamint a </w:t>
      </w:r>
      <w:r w:rsidRPr="004529A1">
        <w:rPr>
          <w:rFonts w:ascii="Times New Roman" w:hAnsi="Times New Roman"/>
          <w:b/>
          <w:sz w:val="22"/>
          <w:szCs w:val="22"/>
        </w:rPr>
        <w:t xml:space="preserve">településképi értelemben meghatározó területeken </w:t>
      </w:r>
      <w:r w:rsidRPr="004529A1">
        <w:rPr>
          <w:rFonts w:ascii="Times New Roman" w:hAnsi="Times New Roman"/>
          <w:sz w:val="22"/>
          <w:szCs w:val="22"/>
        </w:rPr>
        <w:t>végzett építési tevékenység megkezdése előtt, legyen az építési engedély köteles, egyszerű bejelentés köteles, vagy építési engedély és egyszerű bejelentés nélkül végezhető építési tevékenység.</w:t>
      </w:r>
    </w:p>
    <w:p w:rsidR="00A12170" w:rsidRPr="004529A1" w:rsidRDefault="00A12170" w:rsidP="00A12170">
      <w:pPr>
        <w:tabs>
          <w:tab w:val="left" w:pos="643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A12170" w:rsidRPr="004529A1" w:rsidRDefault="00440A0C" w:rsidP="00A12170">
      <w:pPr>
        <w:pStyle w:val="cf0"/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44</w:t>
      </w:r>
      <w:r w:rsidR="00A12170" w:rsidRPr="004529A1">
        <w:rPr>
          <w:b/>
          <w:sz w:val="22"/>
          <w:szCs w:val="22"/>
        </w:rPr>
        <w:t>.§</w:t>
      </w:r>
    </w:p>
    <w:p w:rsidR="00C22E3B" w:rsidRDefault="001B5BF5" w:rsidP="00C22E3B">
      <w:pPr>
        <w:pStyle w:val="cf0"/>
        <w:tabs>
          <w:tab w:val="left" w:pos="6430"/>
        </w:tabs>
        <w:ind w:left="113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A12170" w:rsidRPr="004529A1">
        <w:rPr>
          <w:sz w:val="22"/>
          <w:szCs w:val="22"/>
        </w:rPr>
        <w:t>)</w:t>
      </w:r>
      <w:r w:rsidR="00142456">
        <w:rPr>
          <w:sz w:val="22"/>
          <w:szCs w:val="22"/>
        </w:rPr>
        <w:t xml:space="preserve"> </w:t>
      </w:r>
      <w:r w:rsidR="00A12170" w:rsidRPr="004529A1">
        <w:rPr>
          <w:sz w:val="22"/>
          <w:szCs w:val="22"/>
        </w:rPr>
        <w:t>A szakmai konzultáció lefolytatása a megbízott települési főépítész (annak hiányában a polgármester) feladata. Igény esetén a megbízott települési főépítész bármely építési ügyben tájékoztatást és szakmai konzultációt biztosít.</w:t>
      </w:r>
    </w:p>
    <w:p w:rsidR="00A12170" w:rsidRPr="004529A1" w:rsidRDefault="001B5BF5" w:rsidP="00C22E3B">
      <w:pPr>
        <w:pStyle w:val="cf0"/>
        <w:tabs>
          <w:tab w:val="left" w:pos="6430"/>
        </w:tabs>
        <w:ind w:left="1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2) </w:t>
      </w:r>
      <w:r w:rsidR="00A12170" w:rsidRPr="004529A1">
        <w:rPr>
          <w:sz w:val="22"/>
          <w:szCs w:val="22"/>
        </w:rPr>
        <w:t>A szakmai konzultációt a tulajdonos, a beruházó, vagy a tervező írásban kezdeményezi az alábbi tartalmi követelménnyel:</w:t>
      </w:r>
    </w:p>
    <w:p w:rsidR="00A12170" w:rsidRPr="004529A1" w:rsidRDefault="00A12170" w:rsidP="00A12170">
      <w:pPr>
        <w:tabs>
          <w:tab w:val="left" w:pos="6430"/>
        </w:tabs>
        <w:ind w:left="426" w:hanging="426"/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a)</w:t>
      </w:r>
      <w:r w:rsidRPr="004529A1">
        <w:rPr>
          <w:rFonts w:ascii="Times New Roman" w:hAnsi="Times New Roman" w:cs="Times New Roman"/>
        </w:rPr>
        <w:tab/>
        <w:t>tervezett tevékenység területi beazonosítása,</w:t>
      </w:r>
    </w:p>
    <w:p w:rsidR="00A12170" w:rsidRPr="004529A1" w:rsidRDefault="00A12170" w:rsidP="00A12170">
      <w:pPr>
        <w:tabs>
          <w:tab w:val="left" w:pos="6430"/>
        </w:tabs>
        <w:ind w:left="426" w:hanging="426"/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b)</w:t>
      </w:r>
      <w:r w:rsidRPr="004529A1">
        <w:rPr>
          <w:rFonts w:ascii="Times New Roman" w:hAnsi="Times New Roman" w:cs="Times New Roman"/>
        </w:rPr>
        <w:tab/>
        <w:t>tervezett tevékenység rövid leírása;</w:t>
      </w:r>
    </w:p>
    <w:p w:rsidR="00A12170" w:rsidRPr="004529A1" w:rsidRDefault="00A12170" w:rsidP="00A12170">
      <w:pPr>
        <w:tabs>
          <w:tab w:val="left" w:pos="6430"/>
        </w:tabs>
        <w:ind w:left="426" w:hanging="426"/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c)</w:t>
      </w:r>
      <w:r w:rsidRPr="004529A1">
        <w:rPr>
          <w:rFonts w:ascii="Times New Roman" w:hAnsi="Times New Roman" w:cs="Times New Roman"/>
        </w:rPr>
        <w:tab/>
        <w:t>fotók a közterület felőli arculati megjelenés bemutatásához,</w:t>
      </w:r>
    </w:p>
    <w:p w:rsidR="00A12170" w:rsidRPr="004529A1" w:rsidRDefault="00A12170" w:rsidP="00A12170">
      <w:pPr>
        <w:tabs>
          <w:tab w:val="left" w:pos="6430"/>
        </w:tabs>
        <w:ind w:left="426" w:hanging="426"/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d)</w:t>
      </w:r>
      <w:r w:rsidRPr="004529A1">
        <w:rPr>
          <w:rFonts w:ascii="Times New Roman" w:hAnsi="Times New Roman" w:cs="Times New Roman"/>
        </w:rPr>
        <w:tab/>
        <w:t>beépítési koncepció vázlatos bemutatása.</w:t>
      </w:r>
    </w:p>
    <w:p w:rsidR="00A12170" w:rsidRPr="004529A1" w:rsidRDefault="00A12170" w:rsidP="00A12170">
      <w:pPr>
        <w:tabs>
          <w:tab w:val="left" w:pos="6430"/>
        </w:tabs>
        <w:jc w:val="both"/>
        <w:rPr>
          <w:rFonts w:ascii="Times New Roman" w:hAnsi="Times New Roman" w:cs="Times New Roman"/>
        </w:rPr>
      </w:pPr>
    </w:p>
    <w:p w:rsidR="00A12170" w:rsidRPr="004529A1" w:rsidRDefault="001B5BF5" w:rsidP="001B5BF5">
      <w:pPr>
        <w:pStyle w:val="cf0"/>
        <w:tabs>
          <w:tab w:val="left" w:pos="426"/>
        </w:tabs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3)</w:t>
      </w:r>
      <w:r w:rsidR="00A12170" w:rsidRPr="004529A1">
        <w:rPr>
          <w:sz w:val="22"/>
          <w:szCs w:val="22"/>
        </w:rPr>
        <w:t>A településkép védelme érdekében a főépítész tájékoztatást ad és a szakmai konzultációt biztosít legfőképpen az alábbi településképi követelmények esetében:</w:t>
      </w:r>
    </w:p>
    <w:p w:rsidR="00A12170" w:rsidRPr="004529A1" w:rsidRDefault="00A12170" w:rsidP="00520DC3">
      <w:pPr>
        <w:pStyle w:val="cf0"/>
        <w:numPr>
          <w:ilvl w:val="0"/>
          <w:numId w:val="41"/>
        </w:numPr>
        <w:tabs>
          <w:tab w:val="left" w:pos="1134"/>
        </w:tabs>
        <w:spacing w:after="0"/>
        <w:ind w:left="426" w:hanging="426"/>
        <w:jc w:val="both"/>
        <w:rPr>
          <w:sz w:val="22"/>
          <w:szCs w:val="22"/>
        </w:rPr>
      </w:pPr>
      <w:r w:rsidRPr="004529A1">
        <w:rPr>
          <w:sz w:val="22"/>
          <w:szCs w:val="22"/>
        </w:rPr>
        <w:t>építési helyen belüli építményelhelyezés,</w:t>
      </w:r>
    </w:p>
    <w:p w:rsidR="00A12170" w:rsidRPr="004529A1" w:rsidRDefault="00A12170" w:rsidP="00520DC3">
      <w:pPr>
        <w:pStyle w:val="cf0"/>
        <w:numPr>
          <w:ilvl w:val="0"/>
          <w:numId w:val="41"/>
        </w:numPr>
        <w:tabs>
          <w:tab w:val="left" w:pos="1134"/>
        </w:tabs>
        <w:spacing w:after="0"/>
        <w:ind w:left="426" w:hanging="426"/>
        <w:jc w:val="both"/>
        <w:rPr>
          <w:sz w:val="22"/>
          <w:szCs w:val="22"/>
        </w:rPr>
      </w:pPr>
      <w:r w:rsidRPr="004529A1">
        <w:rPr>
          <w:sz w:val="22"/>
          <w:szCs w:val="22"/>
        </w:rPr>
        <w:t>építési helyen belüli melléképület elhelyezése,</w:t>
      </w:r>
    </w:p>
    <w:p w:rsidR="00A12170" w:rsidRPr="004529A1" w:rsidRDefault="00A12170" w:rsidP="00520DC3">
      <w:pPr>
        <w:pStyle w:val="cf0"/>
        <w:numPr>
          <w:ilvl w:val="0"/>
          <w:numId w:val="41"/>
        </w:numPr>
        <w:tabs>
          <w:tab w:val="left" w:pos="1134"/>
        </w:tabs>
        <w:spacing w:after="0"/>
        <w:ind w:left="426" w:hanging="426"/>
        <w:jc w:val="both"/>
        <w:rPr>
          <w:sz w:val="22"/>
          <w:szCs w:val="22"/>
        </w:rPr>
      </w:pPr>
      <w:r w:rsidRPr="004529A1">
        <w:rPr>
          <w:sz w:val="22"/>
          <w:szCs w:val="22"/>
        </w:rPr>
        <w:t>az illeszkedés szabályainak megállapítása,</w:t>
      </w:r>
    </w:p>
    <w:p w:rsidR="00A12170" w:rsidRPr="004529A1" w:rsidRDefault="00A12170" w:rsidP="00520DC3">
      <w:pPr>
        <w:pStyle w:val="cf0"/>
        <w:numPr>
          <w:ilvl w:val="0"/>
          <w:numId w:val="41"/>
        </w:numPr>
        <w:tabs>
          <w:tab w:val="left" w:pos="1134"/>
        </w:tabs>
        <w:spacing w:after="0"/>
        <w:ind w:left="426" w:hanging="426"/>
        <w:jc w:val="both"/>
        <w:rPr>
          <w:sz w:val="22"/>
          <w:szCs w:val="22"/>
        </w:rPr>
      </w:pPr>
      <w:r w:rsidRPr="004529A1">
        <w:rPr>
          <w:sz w:val="22"/>
          <w:szCs w:val="22"/>
        </w:rPr>
        <w:t>egy építési telken több épület elhelyezése,</w:t>
      </w:r>
    </w:p>
    <w:p w:rsidR="00A12170" w:rsidRPr="004529A1" w:rsidRDefault="00A12170" w:rsidP="00520DC3">
      <w:pPr>
        <w:pStyle w:val="cf0"/>
        <w:numPr>
          <w:ilvl w:val="0"/>
          <w:numId w:val="41"/>
        </w:numPr>
        <w:tabs>
          <w:tab w:val="left" w:pos="1134"/>
        </w:tabs>
        <w:spacing w:after="0"/>
        <w:ind w:left="426" w:hanging="426"/>
        <w:jc w:val="both"/>
        <w:rPr>
          <w:sz w:val="22"/>
          <w:szCs w:val="22"/>
        </w:rPr>
      </w:pPr>
      <w:r w:rsidRPr="004529A1">
        <w:rPr>
          <w:sz w:val="22"/>
          <w:szCs w:val="22"/>
        </w:rPr>
        <w:t>tetőidomok, tetőhajlásszögek, és tetőablakok megállapításánál</w:t>
      </w:r>
    </w:p>
    <w:p w:rsidR="00A12170" w:rsidRPr="004529A1" w:rsidRDefault="00A12170" w:rsidP="00520DC3">
      <w:pPr>
        <w:pStyle w:val="cf0"/>
        <w:numPr>
          <w:ilvl w:val="0"/>
          <w:numId w:val="41"/>
        </w:numPr>
        <w:tabs>
          <w:tab w:val="left" w:pos="1134"/>
        </w:tabs>
        <w:spacing w:after="0"/>
        <w:ind w:left="426" w:hanging="426"/>
        <w:jc w:val="both"/>
        <w:rPr>
          <w:sz w:val="22"/>
          <w:szCs w:val="22"/>
        </w:rPr>
      </w:pPr>
      <w:r w:rsidRPr="004529A1">
        <w:rPr>
          <w:sz w:val="22"/>
          <w:szCs w:val="22"/>
        </w:rPr>
        <w:t>védelem alatt álló területen lévő épület felújítása, átalakítása során, reklámok, feliratok, közművek homlokzaton való elhelyezése során, annak érdekében, hogy az épület eredeti formavilágának megtartása biztosított legyen,</w:t>
      </w:r>
    </w:p>
    <w:p w:rsidR="00A12170" w:rsidRPr="004529A1" w:rsidRDefault="00A12170" w:rsidP="00520DC3">
      <w:pPr>
        <w:pStyle w:val="cf0"/>
        <w:numPr>
          <w:ilvl w:val="0"/>
          <w:numId w:val="41"/>
        </w:numPr>
        <w:tabs>
          <w:tab w:val="left" w:pos="1134"/>
        </w:tabs>
        <w:spacing w:after="0"/>
        <w:ind w:left="426" w:hanging="426"/>
        <w:jc w:val="both"/>
        <w:rPr>
          <w:sz w:val="22"/>
          <w:szCs w:val="22"/>
        </w:rPr>
      </w:pPr>
      <w:r w:rsidRPr="004529A1">
        <w:rPr>
          <w:sz w:val="22"/>
          <w:szCs w:val="22"/>
        </w:rPr>
        <w:t>az épületek homlokzati színezésének, tetőformájának és tetőhéjazatának kialakításánál, változtatásánál, anyagának és színezésének meghatározásánál,</w:t>
      </w:r>
    </w:p>
    <w:p w:rsidR="00A12170" w:rsidRPr="004529A1" w:rsidRDefault="00A12170" w:rsidP="00520DC3">
      <w:pPr>
        <w:pStyle w:val="cf0"/>
        <w:numPr>
          <w:ilvl w:val="0"/>
          <w:numId w:val="41"/>
        </w:numPr>
        <w:tabs>
          <w:tab w:val="left" w:pos="1134"/>
        </w:tabs>
        <w:spacing w:after="0"/>
        <w:ind w:left="426" w:hanging="426"/>
        <w:jc w:val="both"/>
        <w:rPr>
          <w:sz w:val="22"/>
          <w:szCs w:val="22"/>
        </w:rPr>
      </w:pPr>
      <w:r w:rsidRPr="004529A1">
        <w:rPr>
          <w:sz w:val="22"/>
          <w:szCs w:val="22"/>
        </w:rPr>
        <w:t xml:space="preserve">közterületen elhelyezkedő, és újonnan elhelyezendő mikroarchitektúra elemek, utcabútorok, képzőművészeti alkotások, térburkolatok, jelző és irányító táblák, és minden egyéb közterületi tárgy esetében, ha a közterületről látható változást eredményez, </w:t>
      </w:r>
    </w:p>
    <w:p w:rsidR="00A12170" w:rsidRPr="004529A1" w:rsidRDefault="00A12170" w:rsidP="00520DC3">
      <w:pPr>
        <w:pStyle w:val="cf0"/>
        <w:numPr>
          <w:ilvl w:val="0"/>
          <w:numId w:val="41"/>
        </w:numPr>
        <w:tabs>
          <w:tab w:val="left" w:pos="1134"/>
        </w:tabs>
        <w:spacing w:after="0"/>
        <w:ind w:left="426" w:hanging="426"/>
        <w:jc w:val="both"/>
        <w:rPr>
          <w:sz w:val="22"/>
          <w:szCs w:val="22"/>
        </w:rPr>
      </w:pPr>
      <w:r w:rsidRPr="004529A1">
        <w:rPr>
          <w:sz w:val="22"/>
          <w:szCs w:val="22"/>
        </w:rPr>
        <w:t>kivitelezési időszakra, ideiglenesen felállított állvány, felvonulási épület, mobil wc, mobil mosdó-zuhanyozó építmény elhelyezése,</w:t>
      </w:r>
    </w:p>
    <w:p w:rsidR="00A12170" w:rsidRDefault="00A12170" w:rsidP="00520DC3">
      <w:pPr>
        <w:pStyle w:val="cf0"/>
        <w:numPr>
          <w:ilvl w:val="0"/>
          <w:numId w:val="41"/>
        </w:numPr>
        <w:tabs>
          <w:tab w:val="left" w:pos="1134"/>
        </w:tabs>
        <w:spacing w:after="0"/>
        <w:ind w:left="426" w:hanging="426"/>
        <w:jc w:val="both"/>
        <w:rPr>
          <w:sz w:val="22"/>
          <w:szCs w:val="22"/>
        </w:rPr>
      </w:pPr>
      <w:r w:rsidRPr="004529A1">
        <w:rPr>
          <w:sz w:val="22"/>
          <w:szCs w:val="22"/>
        </w:rPr>
        <w:t>vízfelület létesítése</w:t>
      </w:r>
    </w:p>
    <w:p w:rsidR="00440A0C" w:rsidRPr="004529A1" w:rsidRDefault="00440A0C" w:rsidP="00440A0C">
      <w:pPr>
        <w:pStyle w:val="cf0"/>
        <w:tabs>
          <w:tab w:val="left" w:pos="1134"/>
        </w:tabs>
        <w:spacing w:after="0"/>
        <w:ind w:left="426"/>
        <w:jc w:val="both"/>
        <w:rPr>
          <w:sz w:val="22"/>
          <w:szCs w:val="22"/>
        </w:rPr>
      </w:pPr>
    </w:p>
    <w:p w:rsidR="00440A0C" w:rsidRPr="004529A1" w:rsidRDefault="001B5BF5" w:rsidP="00440A0C">
      <w:pPr>
        <w:pStyle w:val="cf0"/>
        <w:tabs>
          <w:tab w:val="left" w:pos="6430"/>
        </w:tabs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4) </w:t>
      </w:r>
      <w:r w:rsidR="00440A0C" w:rsidRPr="004529A1">
        <w:rPr>
          <w:sz w:val="22"/>
          <w:szCs w:val="22"/>
        </w:rPr>
        <w:t>A szakmai konzultációról emlékeztető készül, melyben az alábbiak kerülnek rögzítésre:</w:t>
      </w:r>
    </w:p>
    <w:p w:rsidR="00440A0C" w:rsidRPr="004529A1" w:rsidRDefault="00440A0C" w:rsidP="00440A0C">
      <w:pPr>
        <w:tabs>
          <w:tab w:val="left" w:pos="6430"/>
        </w:tabs>
        <w:ind w:left="426" w:hanging="426"/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a)</w:t>
      </w:r>
      <w:r w:rsidRPr="004529A1">
        <w:rPr>
          <w:rFonts w:ascii="Times New Roman" w:hAnsi="Times New Roman" w:cs="Times New Roman"/>
        </w:rPr>
        <w:tab/>
        <w:t>a tervezett tevékenység helyszínét érintő – településképi rendeletben szereplő – településképi követelmények;</w:t>
      </w:r>
    </w:p>
    <w:p w:rsidR="00440A0C" w:rsidRPr="004529A1" w:rsidRDefault="00440A0C" w:rsidP="00440A0C">
      <w:pPr>
        <w:tabs>
          <w:tab w:val="left" w:pos="6430"/>
        </w:tabs>
        <w:ind w:left="426" w:hanging="426"/>
        <w:jc w:val="both"/>
        <w:rPr>
          <w:rFonts w:ascii="Times New Roman" w:hAnsi="Times New Roman" w:cs="Times New Roman"/>
        </w:rPr>
      </w:pPr>
      <w:r w:rsidRPr="004529A1">
        <w:rPr>
          <w:rFonts w:ascii="Times New Roman" w:hAnsi="Times New Roman" w:cs="Times New Roman"/>
        </w:rPr>
        <w:t>b)</w:t>
      </w:r>
      <w:r w:rsidRPr="004529A1">
        <w:rPr>
          <w:rFonts w:ascii="Times New Roman" w:hAnsi="Times New Roman" w:cs="Times New Roman"/>
        </w:rPr>
        <w:tab/>
        <w:t>felvetett javaslatok</w:t>
      </w:r>
    </w:p>
    <w:p w:rsidR="00440A0C" w:rsidRPr="001D401F" w:rsidRDefault="00142456" w:rsidP="00142456">
      <w:pPr>
        <w:pStyle w:val="cf0"/>
        <w:tabs>
          <w:tab w:val="left" w:pos="6430"/>
        </w:tabs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5) </w:t>
      </w:r>
      <w:r w:rsidR="00440A0C" w:rsidRPr="004529A1">
        <w:rPr>
          <w:sz w:val="22"/>
          <w:szCs w:val="22"/>
        </w:rPr>
        <w:t>A szakmai konzultáció során a főépítész javaslatot tehet a településképi követelmények érvényesítésének módjára.</w:t>
      </w:r>
    </w:p>
    <w:p w:rsidR="00440A0C" w:rsidRPr="004529A1" w:rsidRDefault="00142456" w:rsidP="00142456">
      <w:pPr>
        <w:pStyle w:val="cf0"/>
        <w:tabs>
          <w:tab w:val="left" w:pos="6430"/>
        </w:tabs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6) </w:t>
      </w:r>
      <w:r w:rsidR="00440A0C" w:rsidRPr="004529A1">
        <w:rPr>
          <w:sz w:val="22"/>
          <w:szCs w:val="22"/>
        </w:rPr>
        <w:t>A tervezés során ugyanazzal az építési munkával kapcsolatban az építtető, illetve az általa megbízott tervező több szakmai konzultációt is kezdeményezhet.</w:t>
      </w:r>
    </w:p>
    <w:p w:rsidR="00440A0C" w:rsidRPr="00142456" w:rsidRDefault="00142456" w:rsidP="00142456">
      <w:pPr>
        <w:tabs>
          <w:tab w:val="left" w:pos="433"/>
        </w:tabs>
        <w:spacing w:before="1" w:line="267" w:lineRule="exact"/>
        <w:jc w:val="both"/>
        <w:rPr>
          <w:rFonts w:ascii="Times New Roman" w:eastAsia="Garamond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7) </w:t>
      </w:r>
      <w:r w:rsidR="00440A0C" w:rsidRPr="00142456">
        <w:rPr>
          <w:rFonts w:ascii="Times New Roman" w:hAnsi="Times New Roman" w:cs="Times New Roman"/>
          <w:sz w:val="24"/>
        </w:rPr>
        <w:t>Kisebb beavatkozások</w:t>
      </w:r>
      <w:r w:rsidR="00440A0C" w:rsidRPr="00142456">
        <w:rPr>
          <w:rFonts w:ascii="Times New Roman" w:hAnsi="Times New Roman" w:cs="Times New Roman"/>
          <w:spacing w:val="-11"/>
          <w:sz w:val="24"/>
        </w:rPr>
        <w:t xml:space="preserve"> </w:t>
      </w:r>
      <w:r w:rsidR="00440A0C" w:rsidRPr="00142456">
        <w:rPr>
          <w:rFonts w:ascii="Times New Roman" w:hAnsi="Times New Roman" w:cs="Times New Roman"/>
          <w:sz w:val="24"/>
        </w:rPr>
        <w:t>esetén</w:t>
      </w:r>
    </w:p>
    <w:p w:rsidR="00440A0C" w:rsidRPr="004529A1" w:rsidRDefault="00440A0C" w:rsidP="00440A0C">
      <w:pPr>
        <w:pStyle w:val="Listaszerbekezds"/>
        <w:tabs>
          <w:tab w:val="left" w:pos="888"/>
        </w:tabs>
        <w:spacing w:line="250" w:lineRule="exact"/>
        <w:ind w:left="1112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a, </w:t>
      </w:r>
      <w:r w:rsidRPr="004529A1">
        <w:rPr>
          <w:rFonts w:ascii="Times New Roman" w:hAnsi="Times New Roman" w:cs="Times New Roman"/>
        </w:rPr>
        <w:t>közterületről látható homlokzat 20%-nál kevesebbet érintő átalakításhoz (pl</w:t>
      </w:r>
      <w:r w:rsidRPr="004529A1">
        <w:rPr>
          <w:rFonts w:ascii="Times New Roman" w:hAnsi="Times New Roman" w:cs="Times New Roman"/>
          <w:spacing w:val="-24"/>
        </w:rPr>
        <w:t xml:space="preserve"> </w:t>
      </w:r>
      <w:r w:rsidRPr="004529A1">
        <w:rPr>
          <w:rFonts w:ascii="Times New Roman" w:hAnsi="Times New Roman" w:cs="Times New Roman"/>
        </w:rPr>
        <w:t>ablakcsere),</w:t>
      </w:r>
    </w:p>
    <w:p w:rsidR="00440A0C" w:rsidRPr="004529A1" w:rsidRDefault="00440A0C" w:rsidP="00440A0C">
      <w:pPr>
        <w:pStyle w:val="Listaszerbekezds"/>
        <w:tabs>
          <w:tab w:val="left" w:pos="900"/>
        </w:tabs>
        <w:spacing w:before="1" w:line="252" w:lineRule="exact"/>
        <w:ind w:left="1112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b, </w:t>
      </w:r>
      <w:r w:rsidRPr="004529A1">
        <w:rPr>
          <w:rFonts w:ascii="Times New Roman" w:hAnsi="Times New Roman" w:cs="Times New Roman"/>
        </w:rPr>
        <w:t>kerítés és kapu építésekor,</w:t>
      </w:r>
      <w:r w:rsidRPr="004529A1">
        <w:rPr>
          <w:rFonts w:ascii="Times New Roman" w:hAnsi="Times New Roman" w:cs="Times New Roman"/>
          <w:spacing w:val="-16"/>
        </w:rPr>
        <w:t xml:space="preserve"> </w:t>
      </w:r>
      <w:r w:rsidRPr="004529A1">
        <w:rPr>
          <w:rFonts w:ascii="Times New Roman" w:hAnsi="Times New Roman" w:cs="Times New Roman"/>
        </w:rPr>
        <w:t>átalakításakor,</w:t>
      </w:r>
    </w:p>
    <w:p w:rsidR="00440A0C" w:rsidRPr="004529A1" w:rsidRDefault="00440A0C" w:rsidP="00440A0C">
      <w:pPr>
        <w:pStyle w:val="Listaszerbekezds"/>
        <w:tabs>
          <w:tab w:val="left" w:pos="888"/>
        </w:tabs>
        <w:spacing w:line="252" w:lineRule="exact"/>
        <w:ind w:left="1112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c, </w:t>
      </w:r>
      <w:r w:rsidRPr="004529A1">
        <w:rPr>
          <w:rFonts w:ascii="Times New Roman" w:hAnsi="Times New Roman" w:cs="Times New Roman"/>
        </w:rPr>
        <w:t>kapuhoz vezető autóbehajtó vagy parkoló közterületi</w:t>
      </w:r>
      <w:r w:rsidRPr="004529A1">
        <w:rPr>
          <w:rFonts w:ascii="Times New Roman" w:hAnsi="Times New Roman" w:cs="Times New Roman"/>
          <w:spacing w:val="-17"/>
        </w:rPr>
        <w:t xml:space="preserve"> </w:t>
      </w:r>
      <w:r w:rsidRPr="004529A1">
        <w:rPr>
          <w:rFonts w:ascii="Times New Roman" w:hAnsi="Times New Roman" w:cs="Times New Roman"/>
        </w:rPr>
        <w:t>készítésekor</w:t>
      </w:r>
    </w:p>
    <w:p w:rsidR="00440A0C" w:rsidRPr="004529A1" w:rsidRDefault="00440A0C" w:rsidP="00440A0C">
      <w:pPr>
        <w:pStyle w:val="Szvegtrzs"/>
        <w:spacing w:line="252" w:lineRule="exact"/>
        <w:jc w:val="both"/>
        <w:rPr>
          <w:rFonts w:cs="Times New Roman"/>
        </w:rPr>
      </w:pPr>
      <w:r w:rsidRPr="004529A1">
        <w:rPr>
          <w:rFonts w:cs="Times New Roman"/>
        </w:rPr>
        <w:t>az Építtető az Önkormányzatot keresi meg a településképi bejelentési</w:t>
      </w:r>
      <w:r w:rsidRPr="004529A1">
        <w:rPr>
          <w:rFonts w:cs="Times New Roman"/>
          <w:spacing w:val="-24"/>
        </w:rPr>
        <w:t xml:space="preserve"> </w:t>
      </w:r>
      <w:r w:rsidRPr="004529A1">
        <w:rPr>
          <w:rFonts w:cs="Times New Roman"/>
        </w:rPr>
        <w:t>eljárásban.</w:t>
      </w:r>
    </w:p>
    <w:p w:rsidR="00440A0C" w:rsidRPr="00142456" w:rsidRDefault="00142456" w:rsidP="00142456">
      <w:pPr>
        <w:tabs>
          <w:tab w:val="left" w:pos="466"/>
        </w:tabs>
        <w:spacing w:before="1"/>
        <w:ind w:right="11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8) </w:t>
      </w:r>
      <w:r w:rsidR="00440A0C" w:rsidRPr="00142456">
        <w:rPr>
          <w:rFonts w:ascii="Times New Roman" w:hAnsi="Times New Roman" w:cs="Times New Roman"/>
        </w:rPr>
        <w:t>A kulturális örökségvédelemre vonatkozó jogszabályi előírások betartása érdekben a kulturális örökségi elem tekintetében a tervezett műszaki tartalom véglegesítésével, a megjelenést befolyásoló anyag-, szín-, forma kialakításával összefüggésben az illetékes örökségvédelmi hatósággal is egyeztetnie kell a Tulajdonosnak/ Építtetőnek/Tervezőnek az engedélyköteles építési</w:t>
      </w:r>
      <w:r w:rsidR="00440A0C" w:rsidRPr="00142456">
        <w:rPr>
          <w:rFonts w:ascii="Times New Roman" w:hAnsi="Times New Roman" w:cs="Times New Roman"/>
          <w:spacing w:val="-23"/>
        </w:rPr>
        <w:t xml:space="preserve"> </w:t>
      </w:r>
      <w:r w:rsidR="00440A0C" w:rsidRPr="00142456">
        <w:rPr>
          <w:rFonts w:ascii="Times New Roman" w:hAnsi="Times New Roman" w:cs="Times New Roman"/>
        </w:rPr>
        <w:t>beavatkozásokat.</w:t>
      </w:r>
    </w:p>
    <w:p w:rsidR="00440A0C" w:rsidRPr="00142456" w:rsidRDefault="00142456" w:rsidP="00142456">
      <w:pPr>
        <w:tabs>
          <w:tab w:val="left" w:pos="536"/>
        </w:tabs>
        <w:ind w:right="112"/>
        <w:jc w:val="both"/>
        <w:rPr>
          <w:rFonts w:ascii="Times New Roman" w:eastAsia="Times New Roman" w:hAnsi="Times New Roman" w:cs="Times New Roman"/>
        </w:rPr>
      </w:pPr>
      <w:r w:rsidRPr="00142456">
        <w:rPr>
          <w:rFonts w:ascii="Times New Roman" w:hAnsi="Times New Roman" w:cs="Times New Roman"/>
        </w:rPr>
        <w:t xml:space="preserve">9) </w:t>
      </w:r>
      <w:r w:rsidR="00440A0C" w:rsidRPr="00142456">
        <w:rPr>
          <w:rFonts w:ascii="Times New Roman" w:hAnsi="Times New Roman" w:cs="Times New Roman"/>
        </w:rPr>
        <w:t>A mindenkori közhiteles örökségvédelmi adatok aktualizálása érdekében a kivitelezéssel, illetve változtatással érintett ingatlan védettségének tisztázása érdekében a nyilvántartást vezető örökségvédelmi hatóság felé kell fordulnia az</w:t>
      </w:r>
      <w:r w:rsidR="00440A0C" w:rsidRPr="00142456">
        <w:rPr>
          <w:rFonts w:ascii="Times New Roman" w:hAnsi="Times New Roman" w:cs="Times New Roman"/>
          <w:spacing w:val="-20"/>
        </w:rPr>
        <w:t xml:space="preserve"> </w:t>
      </w:r>
      <w:r w:rsidR="00440A0C" w:rsidRPr="00142456">
        <w:rPr>
          <w:rFonts w:ascii="Times New Roman" w:hAnsi="Times New Roman" w:cs="Times New Roman"/>
        </w:rPr>
        <w:t>Építtetőnek/Tulajdonosnak/Tervezőnek.</w:t>
      </w:r>
    </w:p>
    <w:p w:rsidR="0021524E" w:rsidRPr="004529A1" w:rsidRDefault="0021524E" w:rsidP="0021524E">
      <w:pPr>
        <w:tabs>
          <w:tab w:val="left" w:pos="536"/>
        </w:tabs>
        <w:ind w:right="112"/>
        <w:jc w:val="both"/>
        <w:rPr>
          <w:rFonts w:ascii="Times New Roman" w:eastAsia="Times New Roman" w:hAnsi="Times New Roman" w:cs="Times New Roman"/>
        </w:rPr>
      </w:pPr>
    </w:p>
    <w:p w:rsidR="0021524E" w:rsidRPr="004529A1" w:rsidRDefault="0021524E" w:rsidP="0021524E">
      <w:pPr>
        <w:tabs>
          <w:tab w:val="left" w:pos="536"/>
        </w:tabs>
        <w:ind w:right="112"/>
        <w:jc w:val="both"/>
        <w:rPr>
          <w:rFonts w:ascii="Times New Roman" w:eastAsia="Times New Roman" w:hAnsi="Times New Roman" w:cs="Times New Roman"/>
        </w:rPr>
      </w:pPr>
    </w:p>
    <w:p w:rsidR="00C904CC" w:rsidRPr="004529A1" w:rsidRDefault="0075022C" w:rsidP="00520DC3">
      <w:pPr>
        <w:pStyle w:val="Cmsor3"/>
        <w:numPr>
          <w:ilvl w:val="0"/>
          <w:numId w:val="37"/>
        </w:numPr>
        <w:ind w:right="1377"/>
        <w:jc w:val="center"/>
        <w:rPr>
          <w:rFonts w:cs="Times New Roman"/>
          <w:b w:val="0"/>
          <w:bCs w:val="0"/>
        </w:rPr>
      </w:pPr>
      <w:r w:rsidRPr="004529A1">
        <w:rPr>
          <w:rFonts w:cs="Times New Roman"/>
        </w:rPr>
        <w:t>Konzultáció</w:t>
      </w:r>
    </w:p>
    <w:p w:rsidR="00C904CC" w:rsidRPr="004529A1" w:rsidRDefault="00C904CC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21524E" w:rsidRPr="004529A1" w:rsidRDefault="00440A0C" w:rsidP="0021524E">
      <w:pPr>
        <w:pStyle w:val="Szvegtrzs"/>
        <w:ind w:right="11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45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110"/>
        <w:jc w:val="both"/>
        <w:rPr>
          <w:rFonts w:cs="Times New Roman"/>
        </w:rPr>
      </w:pPr>
      <w:r w:rsidRPr="004529A1">
        <w:rPr>
          <w:rFonts w:cs="Times New Roman"/>
        </w:rPr>
        <w:t xml:space="preserve">1) Településképi szakmai konzultációt és ezen belül szakmai tájékoztatást (a továbbiakban: konzultáció) az építési tevékenységgel érintett személy kérhet. A konzultáció különösen javasolt településképi véleményezés és bejelentés előtt. A konzultációt </w:t>
      </w:r>
      <w:r w:rsidR="004E2DB4" w:rsidRPr="004529A1">
        <w:rPr>
          <w:rFonts w:cs="Times New Roman"/>
        </w:rPr>
        <w:t>a települési</w:t>
      </w:r>
      <w:r w:rsidRPr="004529A1">
        <w:rPr>
          <w:rFonts w:cs="Times New Roman"/>
        </w:rPr>
        <w:t xml:space="preserve"> Főépítész folytatja le. A kérelmező egyeztetési igényét papír alapon vagy elektronikus levelezés nyújtja be, amelyre a </w:t>
      </w:r>
      <w:r w:rsidR="004E2DB4" w:rsidRPr="004529A1">
        <w:rPr>
          <w:rFonts w:cs="Times New Roman"/>
        </w:rPr>
        <w:t xml:space="preserve">települési </w:t>
      </w:r>
      <w:r w:rsidRPr="004529A1">
        <w:rPr>
          <w:rFonts w:cs="Times New Roman"/>
        </w:rPr>
        <w:t>Főépítész a kérelem beérkezésétől számított 8 napon belül konzultációt és ezen belül szakmai tájékoztatást (a továbbiakban: konzultáció)</w:t>
      </w:r>
      <w:r w:rsidRPr="004529A1">
        <w:rPr>
          <w:rFonts w:cs="Times New Roman"/>
          <w:spacing w:val="-10"/>
        </w:rPr>
        <w:t xml:space="preserve"> </w:t>
      </w:r>
      <w:r w:rsidRPr="004529A1">
        <w:rPr>
          <w:rFonts w:cs="Times New Roman"/>
        </w:rPr>
        <w:t>biztosít.</w:t>
      </w:r>
    </w:p>
    <w:p w:rsidR="00C904CC" w:rsidRPr="004529A1" w:rsidRDefault="00643C58" w:rsidP="00643C58">
      <w:pPr>
        <w:pStyle w:val="Listaszerbekezds"/>
        <w:tabs>
          <w:tab w:val="left" w:pos="435"/>
        </w:tabs>
        <w:ind w:left="119" w:right="1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2)</w:t>
      </w:r>
      <w:r w:rsidR="0075022C" w:rsidRPr="004529A1">
        <w:rPr>
          <w:rFonts w:ascii="Times New Roman" w:hAnsi="Times New Roman" w:cs="Times New Roman"/>
        </w:rPr>
        <w:t xml:space="preserve">A konzultációról a konzultáció felelőse emlékeztetőt készít, amelyben rögzítésre kerül a felvetett javaslatok lényege, valamint </w:t>
      </w:r>
      <w:r w:rsidR="004E2DB4" w:rsidRPr="004529A1">
        <w:rPr>
          <w:rFonts w:ascii="Times New Roman" w:hAnsi="Times New Roman" w:cs="Times New Roman"/>
        </w:rPr>
        <w:t>a települési</w:t>
      </w:r>
      <w:r w:rsidR="0075022C" w:rsidRPr="004529A1">
        <w:rPr>
          <w:rFonts w:ascii="Times New Roman" w:hAnsi="Times New Roman" w:cs="Times New Roman"/>
        </w:rPr>
        <w:t xml:space="preserve"> Főépítész vagy a Polgármester tényleges</w:t>
      </w:r>
      <w:r w:rsidR="0075022C" w:rsidRPr="004529A1">
        <w:rPr>
          <w:rFonts w:ascii="Times New Roman" w:hAnsi="Times New Roman" w:cs="Times New Roman"/>
          <w:spacing w:val="-33"/>
        </w:rPr>
        <w:t xml:space="preserve"> </w:t>
      </w:r>
      <w:r w:rsidR="0075022C" w:rsidRPr="004529A1">
        <w:rPr>
          <w:rFonts w:ascii="Times New Roman" w:hAnsi="Times New Roman" w:cs="Times New Roman"/>
        </w:rPr>
        <w:t>nyilatkozata.</w:t>
      </w:r>
    </w:p>
    <w:p w:rsidR="00C904CC" w:rsidRPr="004529A1" w:rsidRDefault="00643C58" w:rsidP="00643C58">
      <w:pPr>
        <w:pStyle w:val="Listaszerbekezds"/>
        <w:tabs>
          <w:tab w:val="left" w:pos="514"/>
        </w:tabs>
        <w:ind w:left="119" w:right="1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3)</w:t>
      </w:r>
      <w:r w:rsidR="0075022C" w:rsidRPr="004529A1">
        <w:rPr>
          <w:rFonts w:ascii="Times New Roman" w:hAnsi="Times New Roman" w:cs="Times New Roman"/>
        </w:rPr>
        <w:t>Az emlékeztetőben rögzített nyilatkozatok kötik az Önkormányzatot a településképi bejelentési és kötelezési eljárás</w:t>
      </w:r>
      <w:r w:rsidR="0075022C" w:rsidRPr="004529A1">
        <w:rPr>
          <w:rFonts w:ascii="Times New Roman" w:hAnsi="Times New Roman" w:cs="Times New Roman"/>
          <w:spacing w:val="-6"/>
        </w:rPr>
        <w:t xml:space="preserve"> </w:t>
      </w:r>
      <w:r w:rsidR="0075022C" w:rsidRPr="004529A1">
        <w:rPr>
          <w:rFonts w:ascii="Times New Roman" w:hAnsi="Times New Roman" w:cs="Times New Roman"/>
        </w:rPr>
        <w:t>során.</w:t>
      </w:r>
    </w:p>
    <w:p w:rsidR="00C904CC" w:rsidRPr="00643C58" w:rsidRDefault="00643C58" w:rsidP="00643C58">
      <w:pPr>
        <w:tabs>
          <w:tab w:val="left" w:pos="435"/>
        </w:tabs>
        <w:spacing w:line="252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643C58">
        <w:rPr>
          <w:rFonts w:ascii="Times New Roman" w:hAnsi="Times New Roman" w:cs="Times New Roman"/>
        </w:rPr>
        <w:t>4)</w:t>
      </w:r>
      <w:r w:rsidR="0075022C" w:rsidRPr="00643C58">
        <w:rPr>
          <w:rFonts w:ascii="Times New Roman" w:hAnsi="Times New Roman" w:cs="Times New Roman"/>
        </w:rPr>
        <w:t>Az Önkormányzat a településképi konzultációért, tájékoztatásért díjat nem számít</w:t>
      </w:r>
      <w:r w:rsidR="0075022C" w:rsidRPr="00643C58">
        <w:rPr>
          <w:rFonts w:ascii="Times New Roman" w:hAnsi="Times New Roman" w:cs="Times New Roman"/>
          <w:spacing w:val="-22"/>
        </w:rPr>
        <w:t xml:space="preserve"> </w:t>
      </w:r>
      <w:r w:rsidR="0075022C" w:rsidRPr="00643C58">
        <w:rPr>
          <w:rFonts w:ascii="Times New Roman" w:hAnsi="Times New Roman" w:cs="Times New Roman"/>
        </w:rPr>
        <w:t>fel.</w:t>
      </w:r>
    </w:p>
    <w:p w:rsidR="00C904CC" w:rsidRPr="004529A1" w:rsidRDefault="00C904CC">
      <w:pPr>
        <w:spacing w:before="5"/>
        <w:rPr>
          <w:rFonts w:ascii="Times New Roman" w:eastAsia="Times New Roman" w:hAnsi="Times New Roman" w:cs="Times New Roman"/>
        </w:rPr>
      </w:pPr>
    </w:p>
    <w:p w:rsidR="0075022C" w:rsidRPr="004529A1" w:rsidRDefault="0075022C">
      <w:pPr>
        <w:spacing w:before="5"/>
        <w:rPr>
          <w:rFonts w:ascii="Times New Roman" w:eastAsia="Times New Roman" w:hAnsi="Times New Roman" w:cs="Times New Roman"/>
        </w:rPr>
      </w:pPr>
    </w:p>
    <w:p w:rsidR="00C904CC" w:rsidRPr="004529A1" w:rsidRDefault="0075022C" w:rsidP="00520DC3">
      <w:pPr>
        <w:pStyle w:val="Cmsor3"/>
        <w:numPr>
          <w:ilvl w:val="0"/>
          <w:numId w:val="37"/>
        </w:numPr>
        <w:ind w:right="1377"/>
        <w:jc w:val="center"/>
        <w:rPr>
          <w:rFonts w:cs="Times New Roman"/>
          <w:b w:val="0"/>
          <w:bCs w:val="0"/>
        </w:rPr>
      </w:pPr>
      <w:r w:rsidRPr="004529A1">
        <w:rPr>
          <w:rFonts w:cs="Times New Roman"/>
        </w:rPr>
        <w:t>A településképi véleményezési</w:t>
      </w:r>
      <w:r w:rsidRPr="004529A1">
        <w:rPr>
          <w:rFonts w:cs="Times New Roman"/>
          <w:spacing w:val="-9"/>
        </w:rPr>
        <w:t xml:space="preserve"> </w:t>
      </w:r>
      <w:r w:rsidRPr="004529A1">
        <w:rPr>
          <w:rFonts w:cs="Times New Roman"/>
        </w:rPr>
        <w:t>eljárások</w:t>
      </w:r>
    </w:p>
    <w:p w:rsidR="00C904CC" w:rsidRPr="004529A1" w:rsidRDefault="00C904CC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21524E" w:rsidRPr="004529A1" w:rsidRDefault="00440A0C" w:rsidP="0021524E">
      <w:pPr>
        <w:pStyle w:val="Szvegtrzs"/>
        <w:ind w:right="11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46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110"/>
        <w:jc w:val="both"/>
        <w:rPr>
          <w:rFonts w:cs="Times New Roman"/>
        </w:rPr>
      </w:pPr>
      <w:r w:rsidRPr="004529A1">
        <w:rPr>
          <w:rFonts w:cs="Times New Roman"/>
        </w:rPr>
        <w:t xml:space="preserve">1) A Polgármester településképi véleményezési eljárás keretében hozott településképi véleménye, a településképi bejelentés igazolása, valamint a településképi kötelezési eljárás </w:t>
      </w:r>
      <w:r w:rsidR="004E2DB4" w:rsidRPr="004529A1">
        <w:rPr>
          <w:rFonts w:cs="Times New Roman"/>
        </w:rPr>
        <w:t>a települési</w:t>
      </w:r>
      <w:r w:rsidRPr="004529A1">
        <w:rPr>
          <w:rFonts w:cs="Times New Roman"/>
        </w:rPr>
        <w:t xml:space="preserve"> Főépítész szakmai álláspontján</w:t>
      </w:r>
      <w:r w:rsidRPr="004529A1">
        <w:rPr>
          <w:rFonts w:cs="Times New Roman"/>
          <w:spacing w:val="-19"/>
        </w:rPr>
        <w:t xml:space="preserve"> </w:t>
      </w:r>
      <w:r w:rsidRPr="004529A1">
        <w:rPr>
          <w:rFonts w:cs="Times New Roman"/>
        </w:rPr>
        <w:t>alapul.</w:t>
      </w:r>
    </w:p>
    <w:p w:rsidR="00C904CC" w:rsidRPr="00643C58" w:rsidRDefault="00643C58" w:rsidP="00643C58">
      <w:pPr>
        <w:tabs>
          <w:tab w:val="left" w:pos="435"/>
        </w:tabs>
        <w:spacing w:before="1" w:line="252" w:lineRule="exact"/>
        <w:ind w:left="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2)</w:t>
      </w:r>
      <w:r w:rsidR="0075022C" w:rsidRPr="00643C58">
        <w:rPr>
          <w:rFonts w:ascii="Times New Roman" w:hAnsi="Times New Roman" w:cs="Times New Roman"/>
        </w:rPr>
        <w:t>A településképi vélemény kialakítása során az alábbi szempontokat figyelembe kell</w:t>
      </w:r>
      <w:r w:rsidR="0075022C" w:rsidRPr="00643C58">
        <w:rPr>
          <w:rFonts w:ascii="Times New Roman" w:hAnsi="Times New Roman" w:cs="Times New Roman"/>
          <w:spacing w:val="-29"/>
        </w:rPr>
        <w:t xml:space="preserve"> </w:t>
      </w:r>
      <w:r w:rsidR="0075022C" w:rsidRPr="00643C58">
        <w:rPr>
          <w:rFonts w:ascii="Times New Roman" w:hAnsi="Times New Roman" w:cs="Times New Roman"/>
        </w:rPr>
        <w:t>venni:</w:t>
      </w:r>
    </w:p>
    <w:p w:rsidR="00C904CC" w:rsidRPr="004529A1" w:rsidRDefault="0075022C" w:rsidP="00520DC3">
      <w:pPr>
        <w:pStyle w:val="Listaszerbekezds"/>
        <w:numPr>
          <w:ilvl w:val="1"/>
          <w:numId w:val="9"/>
        </w:numPr>
        <w:tabs>
          <w:tab w:val="left" w:pos="888"/>
        </w:tabs>
        <w:spacing w:line="252" w:lineRule="exact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kialakult település-, illetve telekszerkezetnek való</w:t>
      </w:r>
      <w:r w:rsidRPr="004529A1">
        <w:rPr>
          <w:rFonts w:ascii="Times New Roman" w:hAnsi="Times New Roman" w:cs="Times New Roman"/>
          <w:spacing w:val="-23"/>
        </w:rPr>
        <w:t xml:space="preserve"> </w:t>
      </w:r>
      <w:r w:rsidRPr="004529A1">
        <w:rPr>
          <w:rFonts w:ascii="Times New Roman" w:hAnsi="Times New Roman" w:cs="Times New Roman"/>
        </w:rPr>
        <w:t>megfelelőség,</w:t>
      </w:r>
    </w:p>
    <w:p w:rsidR="00C904CC" w:rsidRPr="004529A1" w:rsidRDefault="0075022C" w:rsidP="00520DC3">
      <w:pPr>
        <w:pStyle w:val="Listaszerbekezds"/>
        <w:numPr>
          <w:ilvl w:val="1"/>
          <w:numId w:val="9"/>
        </w:numPr>
        <w:tabs>
          <w:tab w:val="left" w:pos="900"/>
        </w:tabs>
        <w:spacing w:before="1" w:line="252" w:lineRule="exact"/>
        <w:ind w:left="899" w:hanging="24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védendő (megmaradó) adottságokat figyelembe vevő</w:t>
      </w:r>
      <w:r w:rsidRPr="004529A1">
        <w:rPr>
          <w:rFonts w:ascii="Times New Roman" w:hAnsi="Times New Roman" w:cs="Times New Roman"/>
          <w:spacing w:val="-26"/>
        </w:rPr>
        <w:t xml:space="preserve"> </w:t>
      </w:r>
      <w:r w:rsidRPr="004529A1">
        <w:rPr>
          <w:rFonts w:ascii="Times New Roman" w:hAnsi="Times New Roman" w:cs="Times New Roman"/>
        </w:rPr>
        <w:t>megfelelőség,</w:t>
      </w:r>
    </w:p>
    <w:p w:rsidR="00C904CC" w:rsidRPr="004529A1" w:rsidRDefault="0075022C" w:rsidP="00520DC3">
      <w:pPr>
        <w:pStyle w:val="Listaszerbekezds"/>
        <w:numPr>
          <w:ilvl w:val="1"/>
          <w:numId w:val="9"/>
        </w:numPr>
        <w:tabs>
          <w:tab w:val="left" w:pos="888"/>
        </w:tabs>
        <w:spacing w:line="252" w:lineRule="exact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tervezett, távlati adottságokat figyelembe vevő</w:t>
      </w:r>
      <w:r w:rsidRPr="004529A1">
        <w:rPr>
          <w:rFonts w:ascii="Times New Roman" w:hAnsi="Times New Roman" w:cs="Times New Roman"/>
          <w:spacing w:val="-24"/>
        </w:rPr>
        <w:t xml:space="preserve"> </w:t>
      </w:r>
      <w:r w:rsidRPr="004529A1">
        <w:rPr>
          <w:rFonts w:ascii="Times New Roman" w:hAnsi="Times New Roman" w:cs="Times New Roman"/>
        </w:rPr>
        <w:t>megfelelőség,</w:t>
      </w:r>
    </w:p>
    <w:p w:rsidR="00C904CC" w:rsidRPr="004529A1" w:rsidRDefault="0075022C" w:rsidP="00520DC3">
      <w:pPr>
        <w:pStyle w:val="Listaszerbekezds"/>
        <w:numPr>
          <w:ilvl w:val="1"/>
          <w:numId w:val="9"/>
        </w:numPr>
        <w:tabs>
          <w:tab w:val="left" w:pos="900"/>
        </w:tabs>
        <w:spacing w:line="252" w:lineRule="exact"/>
        <w:ind w:left="899" w:hanging="24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magassági</w:t>
      </w:r>
      <w:r w:rsidRPr="004529A1">
        <w:rPr>
          <w:rFonts w:ascii="Times New Roman" w:hAnsi="Times New Roman" w:cs="Times New Roman"/>
          <w:spacing w:val="-12"/>
        </w:rPr>
        <w:t xml:space="preserve"> </w:t>
      </w:r>
      <w:r w:rsidRPr="004529A1">
        <w:rPr>
          <w:rFonts w:ascii="Times New Roman" w:hAnsi="Times New Roman" w:cs="Times New Roman"/>
        </w:rPr>
        <w:t>megfelelőség,</w:t>
      </w:r>
    </w:p>
    <w:p w:rsidR="00C904CC" w:rsidRPr="004529A1" w:rsidRDefault="0075022C" w:rsidP="00520DC3">
      <w:pPr>
        <w:pStyle w:val="Listaszerbekezds"/>
        <w:numPr>
          <w:ilvl w:val="1"/>
          <w:numId w:val="9"/>
        </w:numPr>
        <w:tabs>
          <w:tab w:val="left" w:pos="888"/>
        </w:tabs>
        <w:spacing w:before="1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terület-felhasználás</w:t>
      </w:r>
      <w:r w:rsidRPr="004529A1">
        <w:rPr>
          <w:rFonts w:ascii="Times New Roman" w:hAnsi="Times New Roman" w:cs="Times New Roman"/>
          <w:spacing w:val="-13"/>
        </w:rPr>
        <w:t xml:space="preserve"> </w:t>
      </w:r>
      <w:r w:rsidRPr="004529A1">
        <w:rPr>
          <w:rFonts w:ascii="Times New Roman" w:hAnsi="Times New Roman" w:cs="Times New Roman"/>
        </w:rPr>
        <w:t>megfelelősége.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21524E" w:rsidRPr="004529A1" w:rsidRDefault="00440A0C" w:rsidP="0021524E">
      <w:pPr>
        <w:pStyle w:val="Szvegtrzs"/>
        <w:ind w:right="109" w:hanging="1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47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1D401F">
      <w:pPr>
        <w:pStyle w:val="Szvegtrzs"/>
        <w:ind w:right="109" w:hanging="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75022C" w:rsidRPr="004529A1">
        <w:rPr>
          <w:rFonts w:cs="Times New Roman"/>
        </w:rPr>
        <w:t>1) A településképi véleményezési eljárás a megbízott Tervező (a továbbiakban Kérelmező) által a Borsod-Abaúj-Zemplén Megyei Településrendezési és Építészeti-Műszaki Tervtanács elnökéhez benyújtott elektronikus kérelemre</w:t>
      </w:r>
      <w:r w:rsidR="0075022C" w:rsidRPr="004529A1">
        <w:rPr>
          <w:rFonts w:cs="Times New Roman"/>
          <w:spacing w:val="-8"/>
        </w:rPr>
        <w:t xml:space="preserve"> </w:t>
      </w:r>
      <w:r w:rsidR="0075022C" w:rsidRPr="004529A1">
        <w:rPr>
          <w:rFonts w:cs="Times New Roman"/>
        </w:rPr>
        <w:t>indul.</w:t>
      </w:r>
    </w:p>
    <w:p w:rsidR="00C904CC" w:rsidRPr="00643C58" w:rsidRDefault="00643C58" w:rsidP="00643C58">
      <w:pPr>
        <w:tabs>
          <w:tab w:val="left" w:pos="490"/>
        </w:tabs>
        <w:spacing w:before="1" w:line="252" w:lineRule="exact"/>
        <w:ind w:left="-19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2)</w:t>
      </w:r>
      <w:r w:rsidR="00142456">
        <w:rPr>
          <w:rFonts w:ascii="Times New Roman" w:hAnsi="Times New Roman" w:cs="Times New Roman"/>
        </w:rPr>
        <w:t xml:space="preserve"> </w:t>
      </w:r>
      <w:r w:rsidR="0075022C" w:rsidRPr="00643C58">
        <w:rPr>
          <w:rFonts w:ascii="Times New Roman" w:hAnsi="Times New Roman" w:cs="Times New Roman"/>
        </w:rPr>
        <w:t>A kérelem mellékleteként benyújtott településképi tervdokumentáció a beavatkozás mértéke</w:t>
      </w:r>
      <w:r w:rsidR="0075022C" w:rsidRPr="00643C58">
        <w:rPr>
          <w:rFonts w:ascii="Times New Roman" w:hAnsi="Times New Roman" w:cs="Times New Roman"/>
          <w:spacing w:val="-31"/>
        </w:rPr>
        <w:t xml:space="preserve"> </w:t>
      </w:r>
      <w:r w:rsidR="0075022C" w:rsidRPr="00643C58">
        <w:rPr>
          <w:rFonts w:ascii="Times New Roman" w:hAnsi="Times New Roman" w:cs="Times New Roman"/>
        </w:rPr>
        <w:t>szerinti</w:t>
      </w:r>
    </w:p>
    <w:p w:rsidR="00C904CC" w:rsidRPr="004529A1" w:rsidRDefault="0075022C" w:rsidP="00520DC3">
      <w:pPr>
        <w:pStyle w:val="Listaszerbekezds"/>
        <w:numPr>
          <w:ilvl w:val="1"/>
          <w:numId w:val="8"/>
        </w:numPr>
        <w:tabs>
          <w:tab w:val="left" w:pos="888"/>
        </w:tabs>
        <w:spacing w:line="252" w:lineRule="exact"/>
        <w:ind w:firstLine="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műszaki</w:t>
      </w:r>
      <w:r w:rsidRPr="004529A1">
        <w:rPr>
          <w:rFonts w:ascii="Times New Roman" w:hAnsi="Times New Roman" w:cs="Times New Roman"/>
          <w:spacing w:val="-6"/>
        </w:rPr>
        <w:t xml:space="preserve"> </w:t>
      </w:r>
      <w:r w:rsidRPr="004529A1">
        <w:rPr>
          <w:rFonts w:ascii="Times New Roman" w:hAnsi="Times New Roman" w:cs="Times New Roman"/>
        </w:rPr>
        <w:t>leírást,</w:t>
      </w:r>
    </w:p>
    <w:p w:rsidR="00C904CC" w:rsidRPr="004529A1" w:rsidRDefault="0075022C" w:rsidP="00520DC3">
      <w:pPr>
        <w:pStyle w:val="Listaszerbekezds"/>
        <w:numPr>
          <w:ilvl w:val="1"/>
          <w:numId w:val="8"/>
        </w:numPr>
        <w:tabs>
          <w:tab w:val="left" w:pos="920"/>
        </w:tabs>
        <w:spacing w:before="1"/>
        <w:ind w:right="110" w:firstLine="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helyszínrajzot a tervezéssel érintett, valamint a szomszédos telkeken álló építmények tetőfelülnézeti ábrázolásával, a terepviszonyok és a be nem épített területek</w:t>
      </w:r>
      <w:r w:rsidRPr="004529A1">
        <w:rPr>
          <w:rFonts w:ascii="Times New Roman" w:hAnsi="Times New Roman" w:cs="Times New Roman"/>
          <w:spacing w:val="-20"/>
        </w:rPr>
        <w:t xml:space="preserve"> </w:t>
      </w:r>
      <w:r w:rsidRPr="004529A1">
        <w:rPr>
          <w:rFonts w:ascii="Times New Roman" w:hAnsi="Times New Roman" w:cs="Times New Roman"/>
        </w:rPr>
        <w:t>kialakításával,</w:t>
      </w:r>
    </w:p>
    <w:p w:rsidR="00C904CC" w:rsidRPr="004529A1" w:rsidRDefault="0075022C" w:rsidP="00520DC3">
      <w:pPr>
        <w:pStyle w:val="Listaszerbekezds"/>
        <w:numPr>
          <w:ilvl w:val="1"/>
          <w:numId w:val="8"/>
        </w:numPr>
        <w:tabs>
          <w:tab w:val="left" w:pos="888"/>
        </w:tabs>
        <w:spacing w:before="1" w:line="252" w:lineRule="exact"/>
        <w:ind w:left="888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az épület tömegalakítását meghatározó jellemző szintek</w:t>
      </w:r>
      <w:r w:rsidRPr="004529A1">
        <w:rPr>
          <w:rFonts w:ascii="Times New Roman" w:hAnsi="Times New Roman" w:cs="Times New Roman"/>
          <w:spacing w:val="-19"/>
        </w:rPr>
        <w:t xml:space="preserve"> </w:t>
      </w:r>
      <w:r w:rsidRPr="004529A1">
        <w:rPr>
          <w:rFonts w:ascii="Times New Roman" w:hAnsi="Times New Roman" w:cs="Times New Roman"/>
        </w:rPr>
        <w:t>alaprajzát,</w:t>
      </w:r>
    </w:p>
    <w:p w:rsidR="00C904CC" w:rsidRPr="004529A1" w:rsidRDefault="0075022C" w:rsidP="00520DC3">
      <w:pPr>
        <w:pStyle w:val="Listaszerbekezds"/>
        <w:numPr>
          <w:ilvl w:val="1"/>
          <w:numId w:val="8"/>
        </w:numPr>
        <w:tabs>
          <w:tab w:val="left" w:pos="901"/>
        </w:tabs>
        <w:spacing w:line="252" w:lineRule="exact"/>
        <w:ind w:left="900" w:hanging="24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metszeteket,</w:t>
      </w:r>
    </w:p>
    <w:p w:rsidR="00C904CC" w:rsidRPr="004529A1" w:rsidRDefault="0075022C" w:rsidP="00520DC3">
      <w:pPr>
        <w:pStyle w:val="Listaszerbekezds"/>
        <w:numPr>
          <w:ilvl w:val="1"/>
          <w:numId w:val="8"/>
        </w:numPr>
        <w:tabs>
          <w:tab w:val="left" w:pos="889"/>
        </w:tabs>
        <w:spacing w:line="252" w:lineRule="exact"/>
        <w:ind w:left="888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valamennyi</w:t>
      </w:r>
      <w:r w:rsidRPr="004529A1">
        <w:rPr>
          <w:rFonts w:ascii="Times New Roman" w:hAnsi="Times New Roman" w:cs="Times New Roman"/>
          <w:spacing w:val="-7"/>
        </w:rPr>
        <w:t xml:space="preserve"> </w:t>
      </w:r>
      <w:r w:rsidRPr="004529A1">
        <w:rPr>
          <w:rFonts w:ascii="Times New Roman" w:hAnsi="Times New Roman" w:cs="Times New Roman"/>
        </w:rPr>
        <w:t>homlokzatot,</w:t>
      </w:r>
    </w:p>
    <w:p w:rsidR="00C904CC" w:rsidRPr="004529A1" w:rsidRDefault="0075022C" w:rsidP="00520DC3">
      <w:pPr>
        <w:pStyle w:val="Listaszerbekezds"/>
        <w:numPr>
          <w:ilvl w:val="1"/>
          <w:numId w:val="8"/>
        </w:numPr>
        <w:tabs>
          <w:tab w:val="left" w:pos="865"/>
        </w:tabs>
        <w:spacing w:before="1" w:line="252" w:lineRule="exact"/>
        <w:ind w:left="864" w:hanging="204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utcaképet, ha a tervezett építmény az utcaképben</w:t>
      </w:r>
      <w:r w:rsidRPr="004529A1">
        <w:rPr>
          <w:rFonts w:ascii="Times New Roman" w:hAnsi="Times New Roman" w:cs="Times New Roman"/>
          <w:spacing w:val="-20"/>
        </w:rPr>
        <w:t xml:space="preserve"> </w:t>
      </w:r>
      <w:r w:rsidRPr="004529A1">
        <w:rPr>
          <w:rFonts w:ascii="Times New Roman" w:hAnsi="Times New Roman" w:cs="Times New Roman"/>
        </w:rPr>
        <w:t>megjelenik,</w:t>
      </w:r>
    </w:p>
    <w:p w:rsidR="00C904CC" w:rsidRPr="004529A1" w:rsidRDefault="0075022C" w:rsidP="00520DC3">
      <w:pPr>
        <w:pStyle w:val="Listaszerbekezds"/>
        <w:numPr>
          <w:ilvl w:val="1"/>
          <w:numId w:val="8"/>
        </w:numPr>
        <w:tabs>
          <w:tab w:val="left" w:pos="898"/>
        </w:tabs>
        <w:spacing w:line="252" w:lineRule="exact"/>
        <w:ind w:left="897" w:hanging="237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településképi vizsgálatot (látványtervet vagy modellfotót)</w:t>
      </w:r>
      <w:r w:rsidRPr="004529A1">
        <w:rPr>
          <w:rFonts w:ascii="Times New Roman" w:hAnsi="Times New Roman" w:cs="Times New Roman"/>
          <w:spacing w:val="-23"/>
        </w:rPr>
        <w:t xml:space="preserve"> </w:t>
      </w:r>
      <w:r w:rsidRPr="004529A1">
        <w:rPr>
          <w:rFonts w:ascii="Times New Roman" w:hAnsi="Times New Roman" w:cs="Times New Roman"/>
        </w:rPr>
        <w:t>tartalmazzon.</w:t>
      </w:r>
    </w:p>
    <w:p w:rsidR="00643C58" w:rsidRDefault="00643C58" w:rsidP="00643C58">
      <w:pPr>
        <w:tabs>
          <w:tab w:val="left" w:pos="442"/>
        </w:tabs>
        <w:spacing w:before="1"/>
        <w:ind w:left="-195"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3)</w:t>
      </w:r>
      <w:r w:rsidR="00142456">
        <w:rPr>
          <w:rFonts w:ascii="Times New Roman" w:hAnsi="Times New Roman" w:cs="Times New Roman"/>
        </w:rPr>
        <w:t xml:space="preserve"> </w:t>
      </w:r>
      <w:r w:rsidR="0075022C" w:rsidRPr="00643C58">
        <w:rPr>
          <w:rFonts w:ascii="Times New Roman" w:hAnsi="Times New Roman" w:cs="Times New Roman"/>
        </w:rPr>
        <w:t xml:space="preserve">A Tervtanácsi Elnök kérésére a Polgármester településképi véleményében a tervezett építési tevékenységet </w:t>
      </w:r>
      <w:r>
        <w:rPr>
          <w:rFonts w:ascii="Times New Roman" w:hAnsi="Times New Roman" w:cs="Times New Roman"/>
        </w:rPr>
        <w:t xml:space="preserve"> </w:t>
      </w:r>
    </w:p>
    <w:p w:rsidR="00C904CC" w:rsidRPr="00643C58" w:rsidRDefault="00643C58" w:rsidP="00643C58">
      <w:pPr>
        <w:tabs>
          <w:tab w:val="left" w:pos="442"/>
        </w:tabs>
        <w:spacing w:before="1"/>
        <w:ind w:left="-195" w:right="1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75022C" w:rsidRPr="00643C58">
        <w:rPr>
          <w:rFonts w:ascii="Times New Roman" w:hAnsi="Times New Roman" w:cs="Times New Roman"/>
        </w:rPr>
        <w:t>engedélyezésre</w:t>
      </w:r>
    </w:p>
    <w:p w:rsidR="00C904CC" w:rsidRPr="004529A1" w:rsidRDefault="00643C58" w:rsidP="00643C58">
      <w:pPr>
        <w:pStyle w:val="Listaszerbekezds"/>
        <w:tabs>
          <w:tab w:val="left" w:pos="886"/>
        </w:tabs>
        <w:spacing w:line="252" w:lineRule="exact"/>
        <w:ind w:left="885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 w:rsidR="0075022C" w:rsidRPr="004529A1">
        <w:rPr>
          <w:rFonts w:ascii="Times New Roman" w:hAnsi="Times New Roman" w:cs="Times New Roman"/>
        </w:rPr>
        <w:t>javasolja,</w:t>
      </w:r>
    </w:p>
    <w:p w:rsidR="0075022C" w:rsidRPr="00643C58" w:rsidRDefault="00643C58" w:rsidP="00643C58">
      <w:pPr>
        <w:tabs>
          <w:tab w:val="left" w:pos="888"/>
        </w:tabs>
        <w:spacing w:before="50" w:line="252" w:lineRule="exact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</w:t>
      </w:r>
      <w:r w:rsidRPr="00643C58">
        <w:rPr>
          <w:rFonts w:ascii="Times New Roman" w:hAnsi="Times New Roman" w:cs="Times New Roman"/>
        </w:rPr>
        <w:t>b)</w:t>
      </w:r>
      <w:r w:rsidR="0075022C" w:rsidRPr="00643C58">
        <w:rPr>
          <w:rFonts w:ascii="Times New Roman" w:hAnsi="Times New Roman" w:cs="Times New Roman"/>
        </w:rPr>
        <w:t>feltétellel javasolja,</w:t>
      </w:r>
      <w:r w:rsidR="0075022C" w:rsidRPr="00643C58">
        <w:rPr>
          <w:rFonts w:ascii="Times New Roman" w:hAnsi="Times New Roman" w:cs="Times New Roman"/>
          <w:spacing w:val="-12"/>
        </w:rPr>
        <w:t xml:space="preserve"> </w:t>
      </w:r>
      <w:r w:rsidR="0075022C" w:rsidRPr="00643C58">
        <w:rPr>
          <w:rFonts w:ascii="Times New Roman" w:hAnsi="Times New Roman" w:cs="Times New Roman"/>
        </w:rPr>
        <w:t>vagy</w:t>
      </w:r>
    </w:p>
    <w:p w:rsidR="00C904CC" w:rsidRPr="004529A1" w:rsidRDefault="0075022C" w:rsidP="00520DC3">
      <w:pPr>
        <w:pStyle w:val="Listaszerbekezds"/>
        <w:numPr>
          <w:ilvl w:val="1"/>
          <w:numId w:val="12"/>
        </w:numPr>
        <w:tabs>
          <w:tab w:val="left" w:pos="888"/>
        </w:tabs>
        <w:spacing w:before="50" w:line="252" w:lineRule="exact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nem</w:t>
      </w:r>
      <w:r w:rsidRPr="004529A1">
        <w:rPr>
          <w:rFonts w:ascii="Times New Roman" w:hAnsi="Times New Roman" w:cs="Times New Roman"/>
          <w:spacing w:val="-4"/>
        </w:rPr>
        <w:t xml:space="preserve"> </w:t>
      </w:r>
      <w:r w:rsidRPr="004529A1">
        <w:rPr>
          <w:rFonts w:ascii="Times New Roman" w:hAnsi="Times New Roman" w:cs="Times New Roman"/>
        </w:rPr>
        <w:t>javasolja.</w:t>
      </w:r>
    </w:p>
    <w:p w:rsidR="00C904CC" w:rsidRPr="001D401F" w:rsidRDefault="0075022C" w:rsidP="00520DC3">
      <w:pPr>
        <w:pStyle w:val="Listaszerbekezds"/>
        <w:numPr>
          <w:ilvl w:val="0"/>
          <w:numId w:val="46"/>
        </w:numPr>
        <w:tabs>
          <w:tab w:val="left" w:pos="435"/>
        </w:tabs>
        <w:spacing w:line="252" w:lineRule="exact"/>
        <w:rPr>
          <w:rFonts w:ascii="Times New Roman" w:eastAsia="Times New Roman" w:hAnsi="Times New Roman" w:cs="Times New Roman"/>
        </w:rPr>
      </w:pPr>
      <w:r w:rsidRPr="001D401F">
        <w:rPr>
          <w:rFonts w:ascii="Times New Roman" w:hAnsi="Times New Roman" w:cs="Times New Roman"/>
        </w:rPr>
        <w:t>A Polgármester véleménye</w:t>
      </w:r>
      <w:r w:rsidRPr="001D401F">
        <w:rPr>
          <w:rFonts w:ascii="Times New Roman" w:hAnsi="Times New Roman" w:cs="Times New Roman"/>
          <w:spacing w:val="-18"/>
        </w:rPr>
        <w:t xml:space="preserve"> </w:t>
      </w:r>
      <w:r w:rsidRPr="001D401F">
        <w:rPr>
          <w:rFonts w:ascii="Times New Roman" w:hAnsi="Times New Roman" w:cs="Times New Roman"/>
        </w:rPr>
        <w:t>tartalmazza</w:t>
      </w:r>
    </w:p>
    <w:p w:rsidR="00C904CC" w:rsidRPr="00142456" w:rsidRDefault="00142456" w:rsidP="00142456">
      <w:pPr>
        <w:tabs>
          <w:tab w:val="left" w:pos="888"/>
        </w:tabs>
        <w:spacing w:line="252" w:lineRule="exact"/>
        <w:ind w:left="780"/>
        <w:rPr>
          <w:rFonts w:ascii="Times New Roman" w:eastAsia="Times New Roman" w:hAnsi="Times New Roman" w:cs="Times New Roman"/>
        </w:rPr>
      </w:pPr>
      <w:r w:rsidRPr="00142456">
        <w:rPr>
          <w:rFonts w:ascii="Times New Roman" w:hAnsi="Times New Roman" w:cs="Times New Roman"/>
        </w:rPr>
        <w:t xml:space="preserve">a) </w:t>
      </w:r>
      <w:r w:rsidR="0075022C" w:rsidRPr="00142456">
        <w:rPr>
          <w:rFonts w:ascii="Times New Roman" w:hAnsi="Times New Roman" w:cs="Times New Roman"/>
        </w:rPr>
        <w:t>a kérelmező (építtető)</w:t>
      </w:r>
      <w:r w:rsidR="0075022C" w:rsidRPr="00142456">
        <w:rPr>
          <w:rFonts w:ascii="Times New Roman" w:hAnsi="Times New Roman" w:cs="Times New Roman"/>
          <w:spacing w:val="-7"/>
        </w:rPr>
        <w:t xml:space="preserve"> </w:t>
      </w:r>
      <w:r w:rsidR="0075022C" w:rsidRPr="00142456">
        <w:rPr>
          <w:rFonts w:ascii="Times New Roman" w:hAnsi="Times New Roman" w:cs="Times New Roman"/>
        </w:rPr>
        <w:t>adatait,</w:t>
      </w:r>
    </w:p>
    <w:p w:rsidR="00C904CC" w:rsidRPr="00142456" w:rsidRDefault="00142456" w:rsidP="00142456">
      <w:pPr>
        <w:tabs>
          <w:tab w:val="left" w:pos="900"/>
        </w:tabs>
        <w:spacing w:before="1" w:line="252" w:lineRule="exact"/>
        <w:ind w:left="660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 w:rsidR="0075022C" w:rsidRPr="00142456">
        <w:rPr>
          <w:rFonts w:ascii="Times New Roman" w:hAnsi="Times New Roman" w:cs="Times New Roman"/>
        </w:rPr>
        <w:t xml:space="preserve">a tervezett építési tevékenység </w:t>
      </w:r>
      <w:r>
        <w:rPr>
          <w:rFonts w:ascii="Times New Roman" w:hAnsi="Times New Roman" w:cs="Times New Roman"/>
        </w:rPr>
        <w:pgNum/>
      </w:r>
      <w:r>
        <w:rPr>
          <w:rFonts w:ascii="Times New Roman" w:hAnsi="Times New Roman" w:cs="Times New Roman"/>
        </w:rPr>
        <w:t>lso</w:t>
      </w:r>
      <w:r>
        <w:rPr>
          <w:rFonts w:ascii="Times New Roman" w:hAnsi="Times New Roman" w:cs="Times New Roman"/>
        </w:rPr>
        <w:pgNum/>
      </w:r>
      <w:r w:rsidR="0075022C" w:rsidRPr="00142456">
        <w:rPr>
          <w:rFonts w:ascii="Times New Roman" w:hAnsi="Times New Roman" w:cs="Times New Roman"/>
        </w:rPr>
        <w:t xml:space="preserve"> leírását, helyét, címét és a telek helyrajzi</w:t>
      </w:r>
      <w:r w:rsidR="0075022C" w:rsidRPr="00142456">
        <w:rPr>
          <w:rFonts w:ascii="Times New Roman" w:hAnsi="Times New Roman" w:cs="Times New Roman"/>
          <w:spacing w:val="-29"/>
        </w:rPr>
        <w:t xml:space="preserve"> </w:t>
      </w:r>
      <w:r w:rsidR="0075022C" w:rsidRPr="00142456">
        <w:rPr>
          <w:rFonts w:ascii="Times New Roman" w:hAnsi="Times New Roman" w:cs="Times New Roman"/>
        </w:rPr>
        <w:t>számát,</w:t>
      </w:r>
    </w:p>
    <w:p w:rsidR="00C904CC" w:rsidRPr="00142456" w:rsidRDefault="00142456" w:rsidP="00142456">
      <w:pPr>
        <w:tabs>
          <w:tab w:val="left" w:pos="888"/>
        </w:tabs>
        <w:spacing w:line="252" w:lineRule="exact"/>
        <w:ind w:left="660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</w:t>
      </w:r>
      <w:r w:rsidR="0075022C" w:rsidRPr="00142456">
        <w:rPr>
          <w:rFonts w:ascii="Times New Roman" w:hAnsi="Times New Roman" w:cs="Times New Roman"/>
        </w:rPr>
        <w:t>a (3) bekezdés szerinti véleményét és annak részletes</w:t>
      </w:r>
      <w:r w:rsidR="0075022C" w:rsidRPr="00142456">
        <w:rPr>
          <w:rFonts w:ascii="Times New Roman" w:hAnsi="Times New Roman" w:cs="Times New Roman"/>
          <w:spacing w:val="-19"/>
        </w:rPr>
        <w:t xml:space="preserve"> </w:t>
      </w:r>
      <w:r w:rsidR="0075022C" w:rsidRPr="00142456">
        <w:rPr>
          <w:rFonts w:ascii="Times New Roman" w:hAnsi="Times New Roman" w:cs="Times New Roman"/>
        </w:rPr>
        <w:t>indokolását.</w:t>
      </w:r>
    </w:p>
    <w:p w:rsidR="00C904CC" w:rsidRPr="004529A1" w:rsidRDefault="0075022C" w:rsidP="00520DC3">
      <w:pPr>
        <w:pStyle w:val="Listaszerbekezds"/>
        <w:numPr>
          <w:ilvl w:val="0"/>
          <w:numId w:val="45"/>
        </w:numPr>
        <w:tabs>
          <w:tab w:val="left" w:pos="452"/>
        </w:tabs>
        <w:spacing w:before="1"/>
        <w:ind w:right="111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településképi véleményét a Polgármester a megkereséstől számított legfeljebb 5 napon belül küldi meg elektronikusan a Tervtanácsi</w:t>
      </w:r>
      <w:r w:rsidRPr="004529A1">
        <w:rPr>
          <w:rFonts w:ascii="Times New Roman" w:hAnsi="Times New Roman" w:cs="Times New Roman"/>
          <w:spacing w:val="-14"/>
        </w:rPr>
        <w:t xml:space="preserve"> </w:t>
      </w:r>
      <w:r w:rsidRPr="004529A1">
        <w:rPr>
          <w:rFonts w:ascii="Times New Roman" w:hAnsi="Times New Roman" w:cs="Times New Roman"/>
        </w:rPr>
        <w:t>Elnöknek.</w:t>
      </w:r>
    </w:p>
    <w:p w:rsidR="002E61B8" w:rsidRPr="004529A1" w:rsidRDefault="002E61B8" w:rsidP="009D3C6E">
      <w:pPr>
        <w:spacing w:before="11" w:line="500" w:lineRule="atLeast"/>
        <w:ind w:left="2438" w:right="3297" w:firstLine="600"/>
        <w:jc w:val="center"/>
        <w:rPr>
          <w:rFonts w:ascii="Times New Roman" w:eastAsia="Times New Roman" w:hAnsi="Times New Roman" w:cs="Times New Roman"/>
          <w:b/>
          <w:bCs/>
        </w:rPr>
      </w:pPr>
      <w:r w:rsidRPr="004529A1">
        <w:rPr>
          <w:rFonts w:ascii="Times New Roman" w:eastAsia="Times New Roman" w:hAnsi="Times New Roman" w:cs="Times New Roman"/>
          <w:b/>
          <w:bCs/>
        </w:rPr>
        <w:t xml:space="preserve">3. A településképi bejelentési </w:t>
      </w:r>
      <w:r w:rsidR="0075022C" w:rsidRPr="004529A1">
        <w:rPr>
          <w:rFonts w:ascii="Times New Roman" w:eastAsia="Times New Roman" w:hAnsi="Times New Roman" w:cs="Times New Roman"/>
          <w:b/>
          <w:bCs/>
        </w:rPr>
        <w:t>eljárások</w:t>
      </w:r>
    </w:p>
    <w:p w:rsidR="0021524E" w:rsidRPr="004529A1" w:rsidRDefault="00440A0C" w:rsidP="0021524E">
      <w:pPr>
        <w:spacing w:before="11" w:line="500" w:lineRule="atLeast"/>
        <w:ind w:left="3720" w:right="329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48</w:t>
      </w:r>
      <w:r w:rsidR="0075022C" w:rsidRPr="004529A1">
        <w:rPr>
          <w:rFonts w:ascii="Times New Roman" w:eastAsia="Times New Roman" w:hAnsi="Times New Roman" w:cs="Times New Roman"/>
          <w:b/>
          <w:bCs/>
        </w:rPr>
        <w:t>.§</w:t>
      </w:r>
    </w:p>
    <w:p w:rsidR="00C904CC" w:rsidRPr="004529A1" w:rsidRDefault="00B46B88" w:rsidP="002E61B8">
      <w:pPr>
        <w:spacing w:before="11" w:line="500" w:lineRule="atLeast"/>
        <w:ind w:left="120" w:right="3297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  <w:bCs/>
        </w:rPr>
        <w:t>1)</w:t>
      </w:r>
      <w:r w:rsidRPr="004529A1">
        <w:rPr>
          <w:rFonts w:ascii="Times New Roman" w:eastAsia="Times New Roman" w:hAnsi="Times New Roman" w:cs="Times New Roman"/>
          <w:b/>
          <w:bCs/>
        </w:rPr>
        <w:t xml:space="preserve"> </w:t>
      </w:r>
      <w:r w:rsidR="0075022C" w:rsidRPr="004529A1">
        <w:rPr>
          <w:rFonts w:ascii="Times New Roman" w:eastAsia="Times New Roman" w:hAnsi="Times New Roman" w:cs="Times New Roman"/>
        </w:rPr>
        <w:t>A Polgármester településképi bejelentési eljárást folytat</w:t>
      </w:r>
      <w:r w:rsidR="0075022C" w:rsidRPr="004529A1">
        <w:rPr>
          <w:rFonts w:ascii="Times New Roman" w:eastAsia="Times New Roman" w:hAnsi="Times New Roman" w:cs="Times New Roman"/>
          <w:spacing w:val="-18"/>
        </w:rPr>
        <w:t xml:space="preserve"> </w:t>
      </w:r>
      <w:r w:rsidR="0075022C" w:rsidRPr="004529A1">
        <w:rPr>
          <w:rFonts w:ascii="Times New Roman" w:eastAsia="Times New Roman" w:hAnsi="Times New Roman" w:cs="Times New Roman"/>
        </w:rPr>
        <w:t>le</w:t>
      </w:r>
    </w:p>
    <w:p w:rsidR="00C904CC" w:rsidRPr="00142456" w:rsidRDefault="00142456" w:rsidP="00142456">
      <w:pPr>
        <w:tabs>
          <w:tab w:val="left" w:pos="888"/>
        </w:tabs>
        <w:spacing w:before="32"/>
        <w:ind w:left="660" w:right="503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r w:rsidR="0075022C" w:rsidRPr="00142456">
        <w:rPr>
          <w:rFonts w:ascii="Times New Roman" w:hAnsi="Times New Roman" w:cs="Times New Roman"/>
        </w:rPr>
        <w:t>a 312/2012. (XI. 8.) Korm. rendelet 1. mellékletben meghatározott építési engedélyhez nem kötött építési tevékenységek</w:t>
      </w:r>
      <w:r w:rsidR="0075022C" w:rsidRPr="00142456">
        <w:rPr>
          <w:rFonts w:ascii="Times New Roman" w:hAnsi="Times New Roman" w:cs="Times New Roman"/>
          <w:spacing w:val="-10"/>
        </w:rPr>
        <w:t xml:space="preserve"> </w:t>
      </w:r>
      <w:r w:rsidR="0075022C" w:rsidRPr="00142456">
        <w:rPr>
          <w:rFonts w:ascii="Times New Roman" w:hAnsi="Times New Roman" w:cs="Times New Roman"/>
        </w:rPr>
        <w:t>tárgyában:</w:t>
      </w:r>
    </w:p>
    <w:p w:rsidR="00C904CC" w:rsidRPr="004529A1" w:rsidRDefault="00C22E3B" w:rsidP="00C22E3B">
      <w:pPr>
        <w:pStyle w:val="Listaszerbekezds"/>
        <w:tabs>
          <w:tab w:val="left" w:pos="1116"/>
        </w:tabs>
        <w:spacing w:before="32"/>
        <w:ind w:left="840" w:right="1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75022C" w:rsidRPr="004529A1">
        <w:rPr>
          <w:rFonts w:ascii="Times New Roman" w:hAnsi="Times New Roman" w:cs="Times New Roman"/>
        </w:rPr>
        <w:t>Meglévő építmény utólagos hőszigetelése, homlokzati nyílászáró cseréje, a homlokzatfelület színezése, a homlokzat felületképzésének</w:t>
      </w:r>
      <w:r w:rsidR="0075022C" w:rsidRPr="004529A1">
        <w:rPr>
          <w:rFonts w:ascii="Times New Roman" w:hAnsi="Times New Roman" w:cs="Times New Roman"/>
          <w:spacing w:val="-15"/>
        </w:rPr>
        <w:t xml:space="preserve"> </w:t>
      </w:r>
      <w:r w:rsidR="0075022C" w:rsidRPr="004529A1">
        <w:rPr>
          <w:rFonts w:ascii="Times New Roman" w:hAnsi="Times New Roman" w:cs="Times New Roman"/>
        </w:rPr>
        <w:t>megváltoztatása.</w:t>
      </w:r>
    </w:p>
    <w:p w:rsidR="00C904CC" w:rsidRPr="004529A1" w:rsidRDefault="0075022C" w:rsidP="00520DC3">
      <w:pPr>
        <w:pStyle w:val="Listaszerbekezds"/>
        <w:numPr>
          <w:ilvl w:val="1"/>
          <w:numId w:val="18"/>
        </w:numPr>
        <w:tabs>
          <w:tab w:val="left" w:pos="1035"/>
        </w:tabs>
        <w:spacing w:before="28"/>
        <w:ind w:left="1034" w:hanging="221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Meglévő építményben új égéstermék-elvezető kémény</w:t>
      </w:r>
      <w:r w:rsidRPr="004529A1">
        <w:rPr>
          <w:rFonts w:ascii="Times New Roman" w:hAnsi="Times New Roman" w:cs="Times New Roman"/>
          <w:spacing w:val="-20"/>
        </w:rPr>
        <w:t xml:space="preserve"> </w:t>
      </w:r>
      <w:r w:rsidRPr="004529A1">
        <w:rPr>
          <w:rFonts w:ascii="Times New Roman" w:hAnsi="Times New Roman" w:cs="Times New Roman"/>
        </w:rPr>
        <w:t>létesítése.</w:t>
      </w:r>
    </w:p>
    <w:p w:rsidR="00C904CC" w:rsidRPr="004529A1" w:rsidRDefault="0075022C" w:rsidP="00520DC3">
      <w:pPr>
        <w:pStyle w:val="Listaszerbekezds"/>
        <w:numPr>
          <w:ilvl w:val="1"/>
          <w:numId w:val="18"/>
        </w:numPr>
        <w:tabs>
          <w:tab w:val="left" w:pos="1071"/>
        </w:tabs>
        <w:spacing w:before="28"/>
        <w:ind w:right="109" w:hanging="2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 xml:space="preserve">Új, önálló (homlokzati falhoz rögzített vagy szabadon álló) égéstermék-elvezető kémény építése melynek magassága a 6,0 </w:t>
      </w:r>
      <w:r w:rsidRPr="004529A1">
        <w:rPr>
          <w:rFonts w:ascii="Times New Roman" w:hAnsi="Times New Roman" w:cs="Times New Roman"/>
          <w:spacing w:val="-2"/>
        </w:rPr>
        <w:t xml:space="preserve">m-t </w:t>
      </w:r>
      <w:r w:rsidRPr="004529A1">
        <w:rPr>
          <w:rFonts w:ascii="Times New Roman" w:hAnsi="Times New Roman" w:cs="Times New Roman"/>
        </w:rPr>
        <w:t>nem haladja</w:t>
      </w:r>
      <w:r w:rsidRPr="004529A1">
        <w:rPr>
          <w:rFonts w:ascii="Times New Roman" w:hAnsi="Times New Roman" w:cs="Times New Roman"/>
          <w:spacing w:val="-7"/>
        </w:rPr>
        <w:t xml:space="preserve"> </w:t>
      </w:r>
      <w:r w:rsidRPr="004529A1">
        <w:rPr>
          <w:rFonts w:ascii="Times New Roman" w:hAnsi="Times New Roman" w:cs="Times New Roman"/>
        </w:rPr>
        <w:t>meg.</w:t>
      </w:r>
    </w:p>
    <w:p w:rsidR="00C904CC" w:rsidRPr="004529A1" w:rsidRDefault="0075022C" w:rsidP="00520DC3">
      <w:pPr>
        <w:pStyle w:val="Listaszerbekezds"/>
        <w:numPr>
          <w:ilvl w:val="1"/>
          <w:numId w:val="18"/>
        </w:numPr>
        <w:tabs>
          <w:tab w:val="left" w:pos="1078"/>
        </w:tabs>
        <w:spacing w:before="28"/>
        <w:ind w:right="111" w:hanging="2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Az épület homlokzatához illesztett előtető, védőtető, ernyőszerkezet építése, meglévő felújítása, helyreállítása, átalakítása, korszerűsítése, bővítése,</w:t>
      </w:r>
      <w:r w:rsidRPr="004529A1">
        <w:rPr>
          <w:rFonts w:ascii="Times New Roman" w:hAnsi="Times New Roman" w:cs="Times New Roman"/>
          <w:spacing w:val="-22"/>
        </w:rPr>
        <w:t xml:space="preserve"> </w:t>
      </w:r>
      <w:r w:rsidRPr="004529A1">
        <w:rPr>
          <w:rFonts w:ascii="Times New Roman" w:hAnsi="Times New Roman" w:cs="Times New Roman"/>
        </w:rPr>
        <w:t>megváltoztatása.</w:t>
      </w:r>
    </w:p>
    <w:p w:rsidR="00C904CC" w:rsidRPr="004529A1" w:rsidRDefault="0075022C">
      <w:pPr>
        <w:pStyle w:val="Szvegtrzs"/>
        <w:spacing w:before="31" w:line="252" w:lineRule="exact"/>
        <w:ind w:left="840" w:right="109" w:hanging="27"/>
        <w:jc w:val="both"/>
        <w:rPr>
          <w:rFonts w:cs="Times New Roman"/>
        </w:rPr>
      </w:pPr>
      <w:r w:rsidRPr="004529A1">
        <w:rPr>
          <w:rFonts w:cs="Times New Roman"/>
        </w:rPr>
        <w:t xml:space="preserve">7. A 14. pont </w:t>
      </w:r>
      <w:r w:rsidRPr="004529A1">
        <w:rPr>
          <w:rFonts w:cs="Times New Roman"/>
          <w:i/>
        </w:rPr>
        <w:t xml:space="preserve">e) </w:t>
      </w:r>
      <w:r w:rsidRPr="004529A1">
        <w:rPr>
          <w:rFonts w:cs="Times New Roman"/>
        </w:rPr>
        <w:t>alpontjában és a 30. pontban foglaltak figyelembevételével a kereskedelmi, vendéglátó rendeltetésű épület építése, bővítése, amelynek mérete az építési tevékenység után sem haladja meg a nettó 20,0 m</w:t>
      </w:r>
      <w:r w:rsidRPr="004529A1">
        <w:rPr>
          <w:rFonts w:cs="Times New Roman"/>
          <w:position w:val="10"/>
          <w:sz w:val="14"/>
        </w:rPr>
        <w:t>2</w:t>
      </w:r>
      <w:r w:rsidRPr="004529A1">
        <w:rPr>
          <w:rFonts w:cs="Times New Roman"/>
          <w:spacing w:val="15"/>
          <w:position w:val="10"/>
          <w:sz w:val="14"/>
        </w:rPr>
        <w:t xml:space="preserve"> </w:t>
      </w:r>
      <w:r w:rsidRPr="004529A1">
        <w:rPr>
          <w:rFonts w:cs="Times New Roman"/>
        </w:rPr>
        <w:t>alapterületet.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43"/>
        </w:tabs>
        <w:spacing w:before="27" w:line="252" w:lineRule="exact"/>
        <w:ind w:hanging="29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Temető</w:t>
      </w:r>
      <w:r w:rsidRPr="004529A1">
        <w:rPr>
          <w:rFonts w:ascii="Times New Roman" w:hAnsi="Times New Roman" w:cs="Times New Roman"/>
          <w:spacing w:val="-4"/>
        </w:rPr>
        <w:t xml:space="preserve"> </w:t>
      </w:r>
      <w:r w:rsidRPr="004529A1">
        <w:rPr>
          <w:rFonts w:ascii="Times New Roman" w:hAnsi="Times New Roman" w:cs="Times New Roman"/>
        </w:rPr>
        <w:t>területén:</w:t>
      </w:r>
    </w:p>
    <w:p w:rsidR="00C904CC" w:rsidRPr="004529A1" w:rsidRDefault="00BA0BDD" w:rsidP="00BA0BDD">
      <w:pPr>
        <w:tabs>
          <w:tab w:val="left" w:pos="1436"/>
        </w:tabs>
        <w:spacing w:before="3" w:line="252" w:lineRule="exact"/>
        <w:ind w:left="936" w:right="112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-</w:t>
      </w:r>
      <w:r w:rsidR="0075022C" w:rsidRPr="004529A1">
        <w:rPr>
          <w:rFonts w:ascii="Times New Roman" w:hAnsi="Times New Roman" w:cs="Times New Roman"/>
        </w:rPr>
        <w:t>sírbolt, urnasírbolt építése, bővítése, melynek mérete az építési tevékenység után sem haladja meg a nettó 50 m</w:t>
      </w:r>
      <w:r w:rsidR="0075022C" w:rsidRPr="004529A1">
        <w:rPr>
          <w:rFonts w:ascii="Times New Roman" w:hAnsi="Times New Roman" w:cs="Times New Roman"/>
          <w:position w:val="10"/>
          <w:sz w:val="14"/>
        </w:rPr>
        <w:t xml:space="preserve">2  </w:t>
      </w:r>
      <w:r w:rsidR="0075022C" w:rsidRPr="004529A1">
        <w:rPr>
          <w:rFonts w:ascii="Times New Roman" w:hAnsi="Times New Roman" w:cs="Times New Roman"/>
        </w:rPr>
        <w:t>alapterületet, vagy a 3,0 m</w:t>
      </w:r>
      <w:r w:rsidR="0075022C" w:rsidRPr="004529A1">
        <w:rPr>
          <w:rFonts w:ascii="Times New Roman" w:hAnsi="Times New Roman" w:cs="Times New Roman"/>
          <w:spacing w:val="-35"/>
        </w:rPr>
        <w:t xml:space="preserve"> </w:t>
      </w:r>
      <w:r w:rsidR="0075022C" w:rsidRPr="004529A1">
        <w:rPr>
          <w:rFonts w:ascii="Times New Roman" w:hAnsi="Times New Roman" w:cs="Times New Roman"/>
        </w:rPr>
        <w:t>magasságot,</w:t>
      </w:r>
    </w:p>
    <w:p w:rsidR="00C904CC" w:rsidRPr="004529A1" w:rsidRDefault="00BA0BDD" w:rsidP="00BA0BDD">
      <w:pPr>
        <w:tabs>
          <w:tab w:val="left" w:pos="1409"/>
        </w:tabs>
        <w:spacing w:line="251" w:lineRule="exact"/>
        <w:ind w:left="936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-</w:t>
      </w:r>
      <w:r w:rsidR="0075022C" w:rsidRPr="004529A1">
        <w:rPr>
          <w:rFonts w:ascii="Times New Roman" w:hAnsi="Times New Roman" w:cs="Times New Roman"/>
        </w:rPr>
        <w:t>urnafülke, sírhely, sírjel építése,</w:t>
      </w:r>
      <w:r w:rsidR="0075022C" w:rsidRPr="004529A1">
        <w:rPr>
          <w:rFonts w:ascii="Times New Roman" w:hAnsi="Times New Roman" w:cs="Times New Roman"/>
          <w:spacing w:val="-13"/>
        </w:rPr>
        <w:t xml:space="preserve"> </w:t>
      </w:r>
      <w:r w:rsidR="0075022C" w:rsidRPr="004529A1">
        <w:rPr>
          <w:rFonts w:ascii="Times New Roman" w:hAnsi="Times New Roman" w:cs="Times New Roman"/>
        </w:rPr>
        <w:t>elhelyezése.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96"/>
        </w:tabs>
        <w:ind w:right="110" w:hanging="29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Szobor, emlékmű, kereszt, emlékjel építése, elhelyezése, ha annak a talapzatával együtt mért magassága nem haladja meg a 6,0</w:t>
      </w:r>
      <w:r w:rsidRPr="004529A1">
        <w:rPr>
          <w:rFonts w:ascii="Times New Roman" w:hAnsi="Times New Roman" w:cs="Times New Roman"/>
          <w:spacing w:val="-16"/>
        </w:rPr>
        <w:t xml:space="preserve"> </w:t>
      </w:r>
      <w:r w:rsidRPr="004529A1">
        <w:rPr>
          <w:rFonts w:ascii="Times New Roman" w:hAnsi="Times New Roman" w:cs="Times New Roman"/>
        </w:rPr>
        <w:t>m-t.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45"/>
        </w:tabs>
        <w:spacing w:before="25"/>
        <w:ind w:left="1144" w:hanging="331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Emlékfal építése, melynek talapzatával együtt mért magassága nem haladja meg a 3,0</w:t>
      </w:r>
      <w:r w:rsidRPr="004529A1">
        <w:rPr>
          <w:rFonts w:ascii="Times New Roman" w:hAnsi="Times New Roman" w:cs="Times New Roman"/>
          <w:spacing w:val="-32"/>
        </w:rPr>
        <w:t xml:space="preserve"> </w:t>
      </w:r>
      <w:r w:rsidRPr="004529A1">
        <w:rPr>
          <w:rFonts w:ascii="Times New Roman" w:hAnsi="Times New Roman" w:cs="Times New Roman"/>
        </w:rPr>
        <w:t>m-t.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217"/>
        </w:tabs>
        <w:spacing w:before="30"/>
        <w:ind w:right="110" w:hanging="2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>Park, játszótér, sportpálya megfelelőségi igazolással – vagy 2013. július 1-je után gyártott szerkezetek esetében teljesítménynyilatkozattal – rendelkező műtárgyainak építése, egyéb építési tevékenység</w:t>
      </w:r>
      <w:r w:rsidRPr="004529A1">
        <w:rPr>
          <w:rFonts w:ascii="Times New Roman" w:eastAsia="Times New Roman" w:hAnsi="Times New Roman" w:cs="Times New Roman"/>
          <w:spacing w:val="-8"/>
        </w:rPr>
        <w:t xml:space="preserve"> </w:t>
      </w:r>
      <w:r w:rsidRPr="004529A1">
        <w:rPr>
          <w:rFonts w:ascii="Times New Roman" w:eastAsia="Times New Roman" w:hAnsi="Times New Roman" w:cs="Times New Roman"/>
        </w:rPr>
        <w:t>végzése.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277"/>
        </w:tabs>
        <w:spacing w:before="28"/>
        <w:ind w:right="109" w:hanging="29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>Megfelelőség-igazolással – vagy 2013. július 1-je után gyártott szerkezetek esetében teljesítménynyilatkozattal – rendelkező építményszerkezetű és legfeljebb 180 napig</w:t>
      </w:r>
      <w:r w:rsidRPr="004529A1">
        <w:rPr>
          <w:rFonts w:ascii="Times New Roman" w:eastAsia="Times New Roman" w:hAnsi="Times New Roman" w:cs="Times New Roman"/>
          <w:spacing w:val="-26"/>
        </w:rPr>
        <w:t xml:space="preserve"> </w:t>
      </w:r>
      <w:r w:rsidRPr="004529A1">
        <w:rPr>
          <w:rFonts w:ascii="Times New Roman" w:eastAsia="Times New Roman" w:hAnsi="Times New Roman" w:cs="Times New Roman"/>
        </w:rPr>
        <w:t>fennálló</w:t>
      </w:r>
    </w:p>
    <w:p w:rsidR="00C904CC" w:rsidRPr="004529A1" w:rsidRDefault="00BA0BDD" w:rsidP="00BA0BDD">
      <w:pPr>
        <w:tabs>
          <w:tab w:val="left" w:pos="1414"/>
        </w:tabs>
        <w:ind w:left="936" w:right="109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-</w:t>
      </w:r>
      <w:r w:rsidR="0075022C" w:rsidRPr="004529A1">
        <w:rPr>
          <w:rFonts w:ascii="Times New Roman" w:hAnsi="Times New Roman" w:cs="Times New Roman"/>
        </w:rPr>
        <w:t>rendezvényeket kiszolgáló színpad, színpadi tető, lelátó, mutatványos, szórakoztató, vendéglátó, kereskedelmi, valamint előadás tartására szolgáló</w:t>
      </w:r>
      <w:r w:rsidR="0075022C" w:rsidRPr="004529A1">
        <w:rPr>
          <w:rFonts w:ascii="Times New Roman" w:hAnsi="Times New Roman" w:cs="Times New Roman"/>
          <w:spacing w:val="-21"/>
        </w:rPr>
        <w:t xml:space="preserve"> </w:t>
      </w:r>
      <w:r w:rsidR="0075022C" w:rsidRPr="004529A1">
        <w:rPr>
          <w:rFonts w:ascii="Times New Roman" w:hAnsi="Times New Roman" w:cs="Times New Roman"/>
        </w:rPr>
        <w:t>építmény,</w:t>
      </w:r>
    </w:p>
    <w:p w:rsidR="00C904CC" w:rsidRPr="004529A1" w:rsidRDefault="00BA0BDD" w:rsidP="00BA0BDD">
      <w:pPr>
        <w:tabs>
          <w:tab w:val="left" w:pos="1409"/>
        </w:tabs>
        <w:spacing w:line="252" w:lineRule="exact"/>
        <w:ind w:left="936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-</w:t>
      </w:r>
      <w:r w:rsidR="0075022C" w:rsidRPr="004529A1">
        <w:rPr>
          <w:rFonts w:ascii="Times New Roman" w:hAnsi="Times New Roman" w:cs="Times New Roman"/>
        </w:rPr>
        <w:t>kiállítási vagy elsősegélyt nyújtó</w:t>
      </w:r>
      <w:r w:rsidR="0075022C" w:rsidRPr="004529A1">
        <w:rPr>
          <w:rFonts w:ascii="Times New Roman" w:hAnsi="Times New Roman" w:cs="Times New Roman"/>
          <w:spacing w:val="-16"/>
        </w:rPr>
        <w:t xml:space="preserve"> </w:t>
      </w:r>
      <w:r w:rsidR="0075022C" w:rsidRPr="004529A1">
        <w:rPr>
          <w:rFonts w:ascii="Times New Roman" w:hAnsi="Times New Roman" w:cs="Times New Roman"/>
        </w:rPr>
        <w:t>építmény,</w:t>
      </w:r>
    </w:p>
    <w:p w:rsidR="00C904CC" w:rsidRPr="004529A1" w:rsidRDefault="00BA0BDD" w:rsidP="00BA0BDD">
      <w:pPr>
        <w:tabs>
          <w:tab w:val="left" w:pos="1397"/>
        </w:tabs>
        <w:spacing w:before="1" w:line="252" w:lineRule="exact"/>
        <w:ind w:left="936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-</w:t>
      </w:r>
      <w:r w:rsidR="0075022C" w:rsidRPr="004529A1">
        <w:rPr>
          <w:rFonts w:ascii="Times New Roman" w:hAnsi="Times New Roman" w:cs="Times New Roman"/>
        </w:rPr>
        <w:t>levegővel felfújt vagy feszített fedések</w:t>
      </w:r>
      <w:r w:rsidR="0075022C" w:rsidRPr="004529A1">
        <w:rPr>
          <w:rFonts w:ascii="Times New Roman" w:hAnsi="Times New Roman" w:cs="Times New Roman"/>
          <w:spacing w:val="-21"/>
        </w:rPr>
        <w:t xml:space="preserve"> </w:t>
      </w:r>
      <w:r w:rsidR="0075022C" w:rsidRPr="004529A1">
        <w:rPr>
          <w:rFonts w:ascii="Times New Roman" w:hAnsi="Times New Roman" w:cs="Times New Roman"/>
        </w:rPr>
        <w:t>(sátorszerkezetek),</w:t>
      </w:r>
    </w:p>
    <w:p w:rsidR="00C904CC" w:rsidRPr="004529A1" w:rsidRDefault="00BA0BDD" w:rsidP="00BA0BDD">
      <w:pPr>
        <w:tabs>
          <w:tab w:val="left" w:pos="1409"/>
        </w:tabs>
        <w:spacing w:line="252" w:lineRule="exact"/>
        <w:ind w:left="936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-</w:t>
      </w:r>
      <w:r w:rsidR="0075022C" w:rsidRPr="004529A1">
        <w:rPr>
          <w:rFonts w:ascii="Times New Roman" w:hAnsi="Times New Roman" w:cs="Times New Roman"/>
        </w:rPr>
        <w:t>ideiglenes fedett</w:t>
      </w:r>
      <w:r w:rsidR="0075022C" w:rsidRPr="004529A1">
        <w:rPr>
          <w:rFonts w:ascii="Times New Roman" w:hAnsi="Times New Roman" w:cs="Times New Roman"/>
          <w:spacing w:val="-7"/>
        </w:rPr>
        <w:t xml:space="preserve"> </w:t>
      </w:r>
      <w:r w:rsidR="0075022C" w:rsidRPr="004529A1">
        <w:rPr>
          <w:rFonts w:ascii="Times New Roman" w:hAnsi="Times New Roman" w:cs="Times New Roman"/>
        </w:rPr>
        <w:t>lovarda,</w:t>
      </w:r>
    </w:p>
    <w:p w:rsidR="00C904CC" w:rsidRPr="004529A1" w:rsidRDefault="00BA0BDD" w:rsidP="00BA0BDD">
      <w:pPr>
        <w:tabs>
          <w:tab w:val="left" w:pos="1400"/>
        </w:tabs>
        <w:spacing w:line="252" w:lineRule="exact"/>
        <w:ind w:left="936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>-</w:t>
      </w:r>
      <w:r w:rsidR="0075022C" w:rsidRPr="004529A1">
        <w:rPr>
          <w:rFonts w:ascii="Times New Roman" w:eastAsia="Times New Roman" w:hAnsi="Times New Roman" w:cs="Times New Roman"/>
        </w:rPr>
        <w:t>legfeljebb 50 fő egyidejű tartózkodására alkalmas – az Országos Tűzvédelmi Szabályzat</w:t>
      </w:r>
      <w:r w:rsidR="0075022C" w:rsidRPr="004529A1">
        <w:rPr>
          <w:rFonts w:ascii="Times New Roman" w:eastAsia="Times New Roman" w:hAnsi="Times New Roman" w:cs="Times New Roman"/>
          <w:spacing w:val="13"/>
        </w:rPr>
        <w:t xml:space="preserve"> </w:t>
      </w:r>
      <w:r w:rsidR="0075022C" w:rsidRPr="004529A1">
        <w:rPr>
          <w:rFonts w:ascii="Times New Roman" w:eastAsia="Times New Roman" w:hAnsi="Times New Roman" w:cs="Times New Roman"/>
        </w:rPr>
        <w:t>szerinti</w:t>
      </w:r>
    </w:p>
    <w:p w:rsidR="00C904CC" w:rsidRPr="004529A1" w:rsidRDefault="0075022C">
      <w:pPr>
        <w:pStyle w:val="Szvegtrzs"/>
        <w:spacing w:before="1"/>
        <w:ind w:left="1200" w:right="957"/>
        <w:rPr>
          <w:rFonts w:cs="Times New Roman"/>
        </w:rPr>
      </w:pPr>
      <w:r w:rsidRPr="004529A1">
        <w:rPr>
          <w:rFonts w:cs="Times New Roman"/>
        </w:rPr>
        <w:t>– állvány jellegű építmény</w:t>
      </w:r>
      <w:r w:rsidRPr="004529A1">
        <w:rPr>
          <w:rFonts w:cs="Times New Roman"/>
          <w:spacing w:val="-9"/>
        </w:rPr>
        <w:t xml:space="preserve"> </w:t>
      </w:r>
      <w:r w:rsidRPr="004529A1">
        <w:rPr>
          <w:rFonts w:cs="Times New Roman"/>
        </w:rPr>
        <w:t>építése.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248"/>
        </w:tabs>
        <w:spacing w:before="28"/>
        <w:ind w:right="109" w:hanging="2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Növénytermesztésre szolgáló üvegház építése, bővítése, meglévő felújítása, helyreállítása, átalakítása, korszerűsítése,</w:t>
      </w:r>
      <w:r w:rsidRPr="004529A1">
        <w:rPr>
          <w:rFonts w:ascii="Times New Roman" w:hAnsi="Times New Roman" w:cs="Times New Roman"/>
          <w:spacing w:val="-11"/>
        </w:rPr>
        <w:t xml:space="preserve"> </w:t>
      </w:r>
      <w:r w:rsidRPr="004529A1">
        <w:rPr>
          <w:rFonts w:ascii="Times New Roman" w:hAnsi="Times New Roman" w:cs="Times New Roman"/>
        </w:rPr>
        <w:t>megváltoztatása.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236"/>
        </w:tabs>
        <w:spacing w:before="28"/>
        <w:ind w:right="109" w:hanging="2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Növénytermesztésre szolgáló fóliasátor építése, bővítése, meglévő felújítása, helyreállítása, átalakítása, korszerűsítése,</w:t>
      </w:r>
      <w:r w:rsidRPr="004529A1">
        <w:rPr>
          <w:rFonts w:ascii="Times New Roman" w:hAnsi="Times New Roman" w:cs="Times New Roman"/>
          <w:spacing w:val="-11"/>
        </w:rPr>
        <w:t xml:space="preserve"> </w:t>
      </w:r>
      <w:r w:rsidRPr="004529A1">
        <w:rPr>
          <w:rFonts w:ascii="Times New Roman" w:hAnsi="Times New Roman" w:cs="Times New Roman"/>
        </w:rPr>
        <w:t>megváltoztatása.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55"/>
        </w:tabs>
        <w:spacing w:before="2"/>
        <w:ind w:right="106" w:hanging="2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6,0 m vagy annál kisebb magasságú, a 60 m</w:t>
      </w:r>
      <w:r w:rsidRPr="004529A1">
        <w:rPr>
          <w:rFonts w:ascii="Times New Roman" w:hAnsi="Times New Roman" w:cs="Times New Roman"/>
          <w:position w:val="10"/>
          <w:sz w:val="14"/>
        </w:rPr>
        <w:t xml:space="preserve">3 </w:t>
      </w:r>
      <w:r w:rsidRPr="004529A1">
        <w:rPr>
          <w:rFonts w:ascii="Times New Roman" w:hAnsi="Times New Roman" w:cs="Times New Roman"/>
        </w:rPr>
        <w:t xml:space="preserve">vagy annál kisebb térfogatú </w:t>
      </w:r>
      <w:r w:rsidR="00142456">
        <w:rPr>
          <w:rFonts w:ascii="Times New Roman" w:hAnsi="Times New Roman" w:cs="Times New Roman"/>
        </w:rPr>
        <w:pgNum/>
      </w:r>
      <w:r w:rsidR="00142456">
        <w:rPr>
          <w:rFonts w:ascii="Times New Roman" w:hAnsi="Times New Roman" w:cs="Times New Roman"/>
        </w:rPr>
        <w:t>lso</w:t>
      </w:r>
      <w:r w:rsidRPr="004529A1">
        <w:rPr>
          <w:rFonts w:ascii="Times New Roman" w:hAnsi="Times New Roman" w:cs="Times New Roman"/>
        </w:rPr>
        <w:t xml:space="preserve">, ömlesztettanyag- tároló, nem veszélyes folyadékok tárolója, nem veszélyes anyagot tartalmazó, nyomástartó edénynek nem minősülő, </w:t>
      </w:r>
      <w:r w:rsidR="00142456">
        <w:rPr>
          <w:rFonts w:ascii="Times New Roman" w:hAnsi="Times New Roman" w:cs="Times New Roman"/>
        </w:rPr>
        <w:pgNum/>
      </w:r>
      <w:r w:rsidR="00142456">
        <w:rPr>
          <w:rFonts w:ascii="Times New Roman" w:hAnsi="Times New Roman" w:cs="Times New Roman"/>
        </w:rPr>
        <w:t>lso</w:t>
      </w:r>
      <w:r w:rsidRPr="004529A1">
        <w:rPr>
          <w:rFonts w:ascii="Times New Roman" w:hAnsi="Times New Roman" w:cs="Times New Roman"/>
        </w:rPr>
        <w:t xml:space="preserve"> feletti vagy alatti tartály, tároló elhelyezéséhez szükséges építmény építése, meglévő felújítása, helyreállítása, átalakítása, korszerűsítése,</w:t>
      </w:r>
      <w:r w:rsidRPr="004529A1">
        <w:rPr>
          <w:rFonts w:ascii="Times New Roman" w:hAnsi="Times New Roman" w:cs="Times New Roman"/>
          <w:spacing w:val="-22"/>
        </w:rPr>
        <w:t xml:space="preserve"> </w:t>
      </w:r>
      <w:r w:rsidRPr="004529A1">
        <w:rPr>
          <w:rFonts w:ascii="Times New Roman" w:hAnsi="Times New Roman" w:cs="Times New Roman"/>
        </w:rPr>
        <w:t>bővítése.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45"/>
        </w:tabs>
        <w:spacing w:before="28"/>
        <w:ind w:left="1144" w:hanging="331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magánhasználatú kerti víz-, fürdőmedence, kerti tó</w:t>
      </w:r>
      <w:r w:rsidRPr="004529A1">
        <w:rPr>
          <w:rFonts w:ascii="Times New Roman" w:hAnsi="Times New Roman" w:cs="Times New Roman"/>
          <w:spacing w:val="-19"/>
        </w:rPr>
        <w:t xml:space="preserve"> </w:t>
      </w:r>
      <w:r w:rsidRPr="004529A1">
        <w:rPr>
          <w:rFonts w:ascii="Times New Roman" w:hAnsi="Times New Roman" w:cs="Times New Roman"/>
        </w:rPr>
        <w:t>építése.</w:t>
      </w:r>
    </w:p>
    <w:p w:rsidR="004D5C37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81"/>
        </w:tabs>
        <w:spacing w:before="50"/>
        <w:ind w:left="820" w:right="109" w:hanging="2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telek természetes terepszintjének építési tevékenységgel összefüggő, 1,0 m-nél nem nagyobb mértékű, végleges jellegű</w:t>
      </w:r>
      <w:r w:rsidRPr="004529A1">
        <w:rPr>
          <w:rFonts w:ascii="Times New Roman" w:hAnsi="Times New Roman" w:cs="Times New Roman"/>
          <w:spacing w:val="-13"/>
        </w:rPr>
        <w:t xml:space="preserve"> </w:t>
      </w:r>
      <w:r w:rsidRPr="004529A1">
        <w:rPr>
          <w:rFonts w:ascii="Times New Roman" w:hAnsi="Times New Roman" w:cs="Times New Roman"/>
        </w:rPr>
        <w:t>megváltoztatása.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81"/>
        </w:tabs>
        <w:spacing w:before="50"/>
        <w:ind w:left="820" w:right="109" w:hanging="2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lastRenderedPageBreak/>
        <w:t xml:space="preserve">Támfal építése, bővítése, meglévő felújítása, helyreállítása, átalakítása, korszerűsítése, megváltoztatása, amelynek mérete az építési tevékenységgel nem haladja meg a rendezett </w:t>
      </w:r>
      <w:r w:rsidR="00142456">
        <w:rPr>
          <w:rFonts w:ascii="Times New Roman" w:hAnsi="Times New Roman" w:cs="Times New Roman"/>
        </w:rPr>
        <w:pgNum/>
      </w:r>
      <w:r w:rsidR="00142456">
        <w:rPr>
          <w:rFonts w:ascii="Times New Roman" w:hAnsi="Times New Roman" w:cs="Times New Roman"/>
        </w:rPr>
        <w:t>lso</w:t>
      </w:r>
      <w:r w:rsidRPr="004529A1">
        <w:rPr>
          <w:rFonts w:ascii="Times New Roman" w:hAnsi="Times New Roman" w:cs="Times New Roman"/>
        </w:rPr>
        <w:t xml:space="preserve"> terepszinttől számított 1,5 m</w:t>
      </w:r>
      <w:r w:rsidRPr="004529A1">
        <w:rPr>
          <w:rFonts w:ascii="Times New Roman" w:hAnsi="Times New Roman" w:cs="Times New Roman"/>
          <w:spacing w:val="-11"/>
        </w:rPr>
        <w:t xml:space="preserve"> </w:t>
      </w:r>
      <w:r w:rsidRPr="004529A1">
        <w:rPr>
          <w:rFonts w:ascii="Times New Roman" w:hAnsi="Times New Roman" w:cs="Times New Roman"/>
        </w:rPr>
        <w:t>magasságot.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40"/>
        </w:tabs>
        <w:spacing w:before="30"/>
        <w:ind w:left="820" w:right="109" w:hanging="2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Kerítés, kerti építmény, tereplépcső, járda és lejtő, háztartási célú kemence, húsfüstölő, jégverem, valamint zöldségverem építése, építménynek minősülő növénytámasz, növényt felfuttató rács építése, meglévő felújítása, helyreállítása, átalakítása, korszerűsítése,</w:t>
      </w:r>
      <w:r w:rsidRPr="004529A1">
        <w:rPr>
          <w:rFonts w:ascii="Times New Roman" w:hAnsi="Times New Roman" w:cs="Times New Roman"/>
          <w:spacing w:val="-22"/>
        </w:rPr>
        <w:t xml:space="preserve"> </w:t>
      </w:r>
      <w:r w:rsidRPr="004529A1">
        <w:rPr>
          <w:rFonts w:ascii="Times New Roman" w:hAnsi="Times New Roman" w:cs="Times New Roman"/>
        </w:rPr>
        <w:t>bővítése.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202"/>
        </w:tabs>
        <w:spacing w:before="28"/>
        <w:ind w:left="820" w:right="111" w:hanging="2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Mobil illemhely, mobil mosdó, mobil zuhanyozó elhelyezése, árnyékszék építése, meglévő felújítása, helyreállítása, átalakítása, korszerűsítése,</w:t>
      </w:r>
      <w:r w:rsidRPr="004529A1">
        <w:rPr>
          <w:rFonts w:ascii="Times New Roman" w:hAnsi="Times New Roman" w:cs="Times New Roman"/>
          <w:spacing w:val="-18"/>
        </w:rPr>
        <w:t xml:space="preserve"> </w:t>
      </w:r>
      <w:r w:rsidRPr="004529A1">
        <w:rPr>
          <w:rFonts w:ascii="Times New Roman" w:hAnsi="Times New Roman" w:cs="Times New Roman"/>
        </w:rPr>
        <w:t>bővítése.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226"/>
        </w:tabs>
        <w:spacing w:before="28"/>
        <w:ind w:left="820" w:right="109" w:hanging="2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Napenergia-kollektor, szellőző-, klíma-, riasztóberendezés, villámhárító-berendezés, áru- és pénzautomata, kerékpártartó, zászlótartó építményen vagy építményben való</w:t>
      </w:r>
      <w:r w:rsidRPr="004529A1">
        <w:rPr>
          <w:rFonts w:ascii="Times New Roman" w:hAnsi="Times New Roman" w:cs="Times New Roman"/>
          <w:spacing w:val="-25"/>
        </w:rPr>
        <w:t xml:space="preserve"> </w:t>
      </w:r>
      <w:r w:rsidRPr="004529A1">
        <w:rPr>
          <w:rFonts w:ascii="Times New Roman" w:hAnsi="Times New Roman" w:cs="Times New Roman"/>
        </w:rPr>
        <w:t>elhelyezése.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95"/>
        </w:tabs>
        <w:spacing w:before="28"/>
        <w:ind w:left="820" w:right="109" w:hanging="2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 xml:space="preserve">Építménynek minősülő, háztartási hulladék elhelyezésére szolgáló hulladékgyűjtő és </w:t>
      </w:r>
      <w:r w:rsidR="00142456">
        <w:rPr>
          <w:rFonts w:ascii="Times New Roman" w:hAnsi="Times New Roman" w:cs="Times New Roman"/>
        </w:rPr>
        <w:t>–</w:t>
      </w:r>
      <w:r w:rsidRPr="004529A1">
        <w:rPr>
          <w:rFonts w:ascii="Times New Roman" w:hAnsi="Times New Roman" w:cs="Times New Roman"/>
        </w:rPr>
        <w:t>tároló, sorompó, árnyékoló</w:t>
      </w:r>
      <w:r w:rsidRPr="004529A1">
        <w:rPr>
          <w:rFonts w:ascii="Times New Roman" w:hAnsi="Times New Roman" w:cs="Times New Roman"/>
          <w:spacing w:val="-8"/>
        </w:rPr>
        <w:t xml:space="preserve"> </w:t>
      </w:r>
      <w:r w:rsidRPr="004529A1">
        <w:rPr>
          <w:rFonts w:ascii="Times New Roman" w:hAnsi="Times New Roman" w:cs="Times New Roman"/>
        </w:rPr>
        <w:t>elhelyezése.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25"/>
        </w:tabs>
        <w:spacing w:before="28"/>
        <w:ind w:left="1124" w:hanging="331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 xml:space="preserve">Telken belüli közmű becsatlakozási és </w:t>
      </w:r>
      <w:r w:rsidR="00142456">
        <w:rPr>
          <w:rFonts w:ascii="Times New Roman" w:hAnsi="Times New Roman" w:cs="Times New Roman"/>
        </w:rPr>
        <w:t>–</w:t>
      </w:r>
      <w:r w:rsidRPr="004529A1">
        <w:rPr>
          <w:rFonts w:ascii="Times New Roman" w:hAnsi="Times New Roman" w:cs="Times New Roman"/>
        </w:rPr>
        <w:t>pótló műtárgy</w:t>
      </w:r>
      <w:r w:rsidRPr="004529A1">
        <w:rPr>
          <w:rFonts w:ascii="Times New Roman" w:hAnsi="Times New Roman" w:cs="Times New Roman"/>
          <w:spacing w:val="-15"/>
        </w:rPr>
        <w:t xml:space="preserve"> </w:t>
      </w:r>
      <w:r w:rsidRPr="004529A1">
        <w:rPr>
          <w:rFonts w:ascii="Times New Roman" w:hAnsi="Times New Roman" w:cs="Times New Roman"/>
        </w:rPr>
        <w:t>építése.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25"/>
        </w:tabs>
        <w:spacing w:before="28"/>
        <w:ind w:left="1124" w:hanging="331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Telken belüli geodéziai építmény</w:t>
      </w:r>
      <w:r w:rsidRPr="004529A1">
        <w:rPr>
          <w:rFonts w:ascii="Times New Roman" w:hAnsi="Times New Roman" w:cs="Times New Roman"/>
          <w:spacing w:val="-12"/>
        </w:rPr>
        <w:t xml:space="preserve"> </w:t>
      </w:r>
      <w:r w:rsidRPr="004529A1">
        <w:rPr>
          <w:rFonts w:ascii="Times New Roman" w:hAnsi="Times New Roman" w:cs="Times New Roman"/>
        </w:rPr>
        <w:t>építése.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54"/>
        </w:tabs>
        <w:spacing w:before="28"/>
        <w:ind w:left="819" w:right="107" w:hanging="26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Zászlótartó oszlop (zászlórúd) építése, amelynek terepszinttől mért magassága a 6,0 métert nem haladja</w:t>
      </w:r>
      <w:r w:rsidRPr="004529A1">
        <w:rPr>
          <w:rFonts w:ascii="Times New Roman" w:hAnsi="Times New Roman" w:cs="Times New Roman"/>
          <w:spacing w:val="-5"/>
        </w:rPr>
        <w:t xml:space="preserve"> </w:t>
      </w:r>
      <w:r w:rsidRPr="004529A1">
        <w:rPr>
          <w:rFonts w:ascii="Times New Roman" w:hAnsi="Times New Roman" w:cs="Times New Roman"/>
        </w:rPr>
        <w:t>meg.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54"/>
        </w:tabs>
        <w:spacing w:before="30"/>
        <w:ind w:left="820" w:right="109" w:hanging="2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Építési tevékenység végzéséhez szükséges, annak befejezését követően elbontandó állványzat és felvonulási építmény</w:t>
      </w:r>
      <w:r w:rsidRPr="004529A1">
        <w:rPr>
          <w:rFonts w:ascii="Times New Roman" w:hAnsi="Times New Roman" w:cs="Times New Roman"/>
          <w:spacing w:val="-8"/>
        </w:rPr>
        <w:t xml:space="preserve"> </w:t>
      </w:r>
      <w:r w:rsidRPr="004529A1">
        <w:rPr>
          <w:rFonts w:ascii="Times New Roman" w:hAnsi="Times New Roman" w:cs="Times New Roman"/>
        </w:rPr>
        <w:t>építése.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30"/>
        </w:tabs>
        <w:spacing w:before="28"/>
        <w:ind w:left="820" w:right="109" w:hanging="2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 xml:space="preserve">A 7. pontban és a 14. pont </w:t>
      </w:r>
      <w:r w:rsidRPr="004529A1">
        <w:rPr>
          <w:rFonts w:ascii="Times New Roman" w:hAnsi="Times New Roman" w:cs="Times New Roman"/>
          <w:i/>
        </w:rPr>
        <w:t xml:space="preserve">e) </w:t>
      </w:r>
      <w:r w:rsidRPr="004529A1">
        <w:rPr>
          <w:rFonts w:ascii="Times New Roman" w:hAnsi="Times New Roman" w:cs="Times New Roman"/>
        </w:rPr>
        <w:t xml:space="preserve">alpontjában foglaltak figyelembevételével a magasles, vadetető, erdei építmény, kilátó építése, amelynek a terepcsatlakozástól mért legfelső pontja az 5,0 </w:t>
      </w:r>
      <w:r w:rsidRPr="004529A1">
        <w:rPr>
          <w:rFonts w:ascii="Times New Roman" w:hAnsi="Times New Roman" w:cs="Times New Roman"/>
          <w:spacing w:val="-2"/>
        </w:rPr>
        <w:t xml:space="preserve">m-t </w:t>
      </w:r>
      <w:r w:rsidRPr="004529A1">
        <w:rPr>
          <w:rFonts w:ascii="Times New Roman" w:hAnsi="Times New Roman" w:cs="Times New Roman"/>
        </w:rPr>
        <w:t>nem haladja meg.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25"/>
        </w:tabs>
        <w:spacing w:before="28"/>
        <w:ind w:left="1124" w:hanging="331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Közforgalom elől elzárt, telken belüli áteresz, bejáró-, átjáró-híd</w:t>
      </w:r>
      <w:r w:rsidRPr="004529A1">
        <w:rPr>
          <w:rFonts w:ascii="Times New Roman" w:hAnsi="Times New Roman" w:cs="Times New Roman"/>
          <w:spacing w:val="-20"/>
        </w:rPr>
        <w:t xml:space="preserve"> </w:t>
      </w:r>
      <w:r w:rsidRPr="004529A1">
        <w:rPr>
          <w:rFonts w:ascii="Times New Roman" w:hAnsi="Times New Roman" w:cs="Times New Roman"/>
        </w:rPr>
        <w:t>építése.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85"/>
        </w:tabs>
        <w:spacing w:before="2"/>
        <w:ind w:left="820" w:right="111" w:hanging="27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legfeljebb 2,0 m mélységű és legfeljebb 20 m</w:t>
      </w:r>
      <w:r w:rsidRPr="004529A1">
        <w:rPr>
          <w:rFonts w:ascii="Times New Roman" w:hAnsi="Times New Roman" w:cs="Times New Roman"/>
          <w:position w:val="10"/>
          <w:sz w:val="14"/>
        </w:rPr>
        <w:t xml:space="preserve">3 </w:t>
      </w:r>
      <w:r w:rsidRPr="004529A1">
        <w:rPr>
          <w:rFonts w:ascii="Times New Roman" w:hAnsi="Times New Roman" w:cs="Times New Roman"/>
        </w:rPr>
        <w:t>légterű pince építése, meglévő felújítása, helyreállítása, átalakítása, korszerűsítése,</w:t>
      </w:r>
      <w:r w:rsidRPr="004529A1">
        <w:rPr>
          <w:rFonts w:ascii="Times New Roman" w:hAnsi="Times New Roman" w:cs="Times New Roman"/>
          <w:spacing w:val="-18"/>
        </w:rPr>
        <w:t xml:space="preserve"> </w:t>
      </w:r>
      <w:r w:rsidRPr="004529A1">
        <w:rPr>
          <w:rFonts w:ascii="Times New Roman" w:hAnsi="Times New Roman" w:cs="Times New Roman"/>
        </w:rPr>
        <w:t>bővítése.</w:t>
      </w:r>
    </w:p>
    <w:p w:rsidR="00C904CC" w:rsidRPr="004529A1" w:rsidRDefault="0075022C" w:rsidP="00520DC3">
      <w:pPr>
        <w:pStyle w:val="Listaszerbekezds"/>
        <w:numPr>
          <w:ilvl w:val="0"/>
          <w:numId w:val="7"/>
        </w:numPr>
        <w:tabs>
          <w:tab w:val="left" w:pos="1125"/>
        </w:tabs>
        <w:spacing w:before="28"/>
        <w:ind w:left="1124" w:hanging="331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Közterületen, filmforgatáshoz kapcsolódó építmény</w:t>
      </w:r>
      <w:r w:rsidRPr="004529A1">
        <w:rPr>
          <w:rFonts w:ascii="Times New Roman" w:hAnsi="Times New Roman" w:cs="Times New Roman"/>
          <w:spacing w:val="-18"/>
        </w:rPr>
        <w:t xml:space="preserve"> </w:t>
      </w:r>
      <w:r w:rsidRPr="004529A1">
        <w:rPr>
          <w:rFonts w:ascii="Times New Roman" w:hAnsi="Times New Roman" w:cs="Times New Roman"/>
        </w:rPr>
        <w:t>építése.</w:t>
      </w:r>
    </w:p>
    <w:p w:rsidR="00C904CC" w:rsidRPr="00142456" w:rsidRDefault="00142456" w:rsidP="00142456">
      <w:pPr>
        <w:tabs>
          <w:tab w:val="left" w:pos="1041"/>
          <w:tab w:val="left" w:pos="1921"/>
          <w:tab w:val="left" w:pos="3524"/>
          <w:tab w:val="left" w:pos="4657"/>
          <w:tab w:val="left" w:pos="5855"/>
          <w:tab w:val="left" w:pos="7412"/>
          <w:tab w:val="left" w:pos="8708"/>
          <w:tab w:val="left" w:pos="9023"/>
        </w:tabs>
        <w:spacing w:before="30"/>
        <w:ind w:left="640" w:right="111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t xml:space="preserve">b) </w:t>
      </w:r>
      <w:r w:rsidR="0075022C" w:rsidRPr="00142456">
        <w:rPr>
          <w:rFonts w:ascii="Times New Roman" w:hAnsi="Times New Roman" w:cs="Times New Roman"/>
          <w:spacing w:val="-1"/>
        </w:rPr>
        <w:t>reklám,</w:t>
      </w:r>
      <w:r w:rsidR="0075022C" w:rsidRPr="00142456">
        <w:rPr>
          <w:rFonts w:ascii="Times New Roman" w:hAnsi="Times New Roman" w:cs="Times New Roman"/>
          <w:spacing w:val="-1"/>
        </w:rPr>
        <w:tab/>
        <w:t>reklámhordozó,</w:t>
      </w:r>
      <w:r w:rsidR="0075022C" w:rsidRPr="00142456">
        <w:rPr>
          <w:rFonts w:ascii="Times New Roman" w:hAnsi="Times New Roman" w:cs="Times New Roman"/>
          <w:spacing w:val="-1"/>
        </w:rPr>
        <w:tab/>
        <w:t>cégreklám</w:t>
      </w:r>
      <w:r w:rsidR="0075022C" w:rsidRPr="00142456">
        <w:rPr>
          <w:rFonts w:ascii="Times New Roman" w:hAnsi="Times New Roman" w:cs="Times New Roman"/>
          <w:spacing w:val="-1"/>
        </w:rPr>
        <w:tab/>
        <w:t>elhelyezési</w:t>
      </w:r>
      <w:r w:rsidR="0075022C" w:rsidRPr="00142456">
        <w:rPr>
          <w:rFonts w:ascii="Times New Roman" w:hAnsi="Times New Roman" w:cs="Times New Roman"/>
          <w:spacing w:val="-1"/>
        </w:rPr>
        <w:tab/>
        <w:t>követelmények</w:t>
      </w:r>
      <w:r w:rsidR="0075022C" w:rsidRPr="00142456">
        <w:rPr>
          <w:rFonts w:ascii="Times New Roman" w:hAnsi="Times New Roman" w:cs="Times New Roman"/>
          <w:spacing w:val="-1"/>
        </w:rPr>
        <w:tab/>
        <w:t>tekintetében</w:t>
      </w:r>
      <w:r w:rsidR="0075022C" w:rsidRPr="00142456">
        <w:rPr>
          <w:rFonts w:ascii="Times New Roman" w:hAnsi="Times New Roman" w:cs="Times New Roman"/>
          <w:spacing w:val="-1"/>
        </w:rPr>
        <w:tab/>
      </w:r>
      <w:r w:rsidR="0075022C" w:rsidRPr="00142456">
        <w:rPr>
          <w:rFonts w:ascii="Times New Roman" w:hAnsi="Times New Roman" w:cs="Times New Roman"/>
        </w:rPr>
        <w:t>a</w:t>
      </w:r>
      <w:r w:rsidR="0075022C" w:rsidRPr="00142456">
        <w:rPr>
          <w:rFonts w:ascii="Times New Roman" w:hAnsi="Times New Roman" w:cs="Times New Roman"/>
        </w:rPr>
        <w:tab/>
      </w:r>
      <w:r w:rsidR="0075022C" w:rsidRPr="00142456">
        <w:rPr>
          <w:rFonts w:ascii="Times New Roman" w:hAnsi="Times New Roman" w:cs="Times New Roman"/>
          <w:spacing w:val="-1"/>
        </w:rPr>
        <w:t>reklámok,</w:t>
      </w:r>
      <w:r w:rsidR="0075022C" w:rsidRPr="00142456">
        <w:rPr>
          <w:rFonts w:ascii="Times New Roman" w:hAnsi="Times New Roman" w:cs="Times New Roman"/>
        </w:rPr>
        <w:t xml:space="preserve"> reklámhordozók, cégreklámok elhelyezését megelőzően, illetve meglévő reklámok átalakítása</w:t>
      </w:r>
      <w:r w:rsidR="0075022C" w:rsidRPr="00142456">
        <w:rPr>
          <w:rFonts w:ascii="Times New Roman" w:hAnsi="Times New Roman" w:cs="Times New Roman"/>
          <w:spacing w:val="-33"/>
        </w:rPr>
        <w:t xml:space="preserve"> </w:t>
      </w:r>
      <w:r w:rsidR="0075022C" w:rsidRPr="00142456">
        <w:rPr>
          <w:rFonts w:ascii="Times New Roman" w:hAnsi="Times New Roman" w:cs="Times New Roman"/>
        </w:rPr>
        <w:t>esetén,</w:t>
      </w:r>
    </w:p>
    <w:p w:rsidR="00C904CC" w:rsidRPr="00142456" w:rsidRDefault="00142456" w:rsidP="00142456">
      <w:pPr>
        <w:tabs>
          <w:tab w:val="left" w:pos="868"/>
        </w:tabs>
        <w:spacing w:line="252" w:lineRule="exact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142456">
        <w:rPr>
          <w:rFonts w:ascii="Times New Roman" w:hAnsi="Times New Roman" w:cs="Times New Roman"/>
        </w:rPr>
        <w:t xml:space="preserve">c) </w:t>
      </w:r>
      <w:r w:rsidR="0075022C" w:rsidRPr="00142456">
        <w:rPr>
          <w:rFonts w:ascii="Times New Roman" w:hAnsi="Times New Roman" w:cs="Times New Roman"/>
        </w:rPr>
        <w:t>utcabútor közterületi</w:t>
      </w:r>
      <w:r w:rsidR="0075022C" w:rsidRPr="00142456">
        <w:rPr>
          <w:rFonts w:ascii="Times New Roman" w:hAnsi="Times New Roman" w:cs="Times New Roman"/>
          <w:spacing w:val="-14"/>
        </w:rPr>
        <w:t xml:space="preserve"> </w:t>
      </w:r>
      <w:r w:rsidR="0075022C" w:rsidRPr="00142456">
        <w:rPr>
          <w:rFonts w:ascii="Times New Roman" w:hAnsi="Times New Roman" w:cs="Times New Roman"/>
        </w:rPr>
        <w:t>létesítésekor,</w:t>
      </w:r>
    </w:p>
    <w:p w:rsidR="00C904CC" w:rsidRPr="004529A1" w:rsidRDefault="0075022C" w:rsidP="00520DC3">
      <w:pPr>
        <w:pStyle w:val="Listaszerbekezds"/>
        <w:numPr>
          <w:ilvl w:val="1"/>
          <w:numId w:val="12"/>
        </w:numPr>
        <w:tabs>
          <w:tab w:val="left" w:pos="880"/>
        </w:tabs>
        <w:spacing w:before="1" w:line="252" w:lineRule="exact"/>
        <w:ind w:left="880" w:hanging="24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kö</w:t>
      </w:r>
      <w:r w:rsidR="004D5C37" w:rsidRPr="004529A1">
        <w:rPr>
          <w:rFonts w:ascii="Times New Roman" w:hAnsi="Times New Roman" w:cs="Times New Roman"/>
        </w:rPr>
        <w:t>zterületi növényültetések előtt</w:t>
      </w:r>
    </w:p>
    <w:p w:rsidR="00C904CC" w:rsidRPr="004529A1" w:rsidRDefault="0075022C" w:rsidP="00520DC3">
      <w:pPr>
        <w:pStyle w:val="Listaszerbekezds"/>
        <w:numPr>
          <w:ilvl w:val="1"/>
          <w:numId w:val="12"/>
        </w:numPr>
        <w:tabs>
          <w:tab w:val="left" w:pos="868"/>
        </w:tabs>
        <w:spacing w:line="252" w:lineRule="exact"/>
        <w:ind w:left="868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egy évadban öt fát meghaladó magánterületi fakivágások</w:t>
      </w:r>
      <w:r w:rsidRPr="004529A1">
        <w:rPr>
          <w:rFonts w:ascii="Times New Roman" w:hAnsi="Times New Roman" w:cs="Times New Roman"/>
          <w:spacing w:val="-22"/>
        </w:rPr>
        <w:t xml:space="preserve"> </w:t>
      </w:r>
      <w:r w:rsidRPr="004529A1">
        <w:rPr>
          <w:rFonts w:ascii="Times New Roman" w:hAnsi="Times New Roman" w:cs="Times New Roman"/>
        </w:rPr>
        <w:t>előtt,</w:t>
      </w:r>
    </w:p>
    <w:p w:rsidR="00C904CC" w:rsidRPr="004529A1" w:rsidRDefault="0075022C" w:rsidP="00520DC3">
      <w:pPr>
        <w:pStyle w:val="Listaszerbekezds"/>
        <w:numPr>
          <w:ilvl w:val="0"/>
          <w:numId w:val="6"/>
        </w:numPr>
        <w:tabs>
          <w:tab w:val="left" w:pos="868"/>
        </w:tabs>
        <w:spacing w:before="1" w:line="252" w:lineRule="exact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minden 20 köbmétert meghaladó tereprendezési munka</w:t>
      </w:r>
      <w:r w:rsidRPr="004529A1">
        <w:rPr>
          <w:rFonts w:ascii="Times New Roman" w:hAnsi="Times New Roman" w:cs="Times New Roman"/>
          <w:spacing w:val="-18"/>
        </w:rPr>
        <w:t xml:space="preserve"> </w:t>
      </w:r>
      <w:r w:rsidRPr="004529A1">
        <w:rPr>
          <w:rFonts w:ascii="Times New Roman" w:hAnsi="Times New Roman" w:cs="Times New Roman"/>
        </w:rPr>
        <w:t>esetén,</w:t>
      </w:r>
    </w:p>
    <w:p w:rsidR="00C904CC" w:rsidRPr="004529A1" w:rsidRDefault="0075022C" w:rsidP="00520DC3">
      <w:pPr>
        <w:pStyle w:val="Listaszerbekezds"/>
        <w:numPr>
          <w:ilvl w:val="0"/>
          <w:numId w:val="6"/>
        </w:numPr>
        <w:tabs>
          <w:tab w:val="left" w:pos="844"/>
        </w:tabs>
        <w:spacing w:line="252" w:lineRule="exact"/>
        <w:ind w:left="844" w:hanging="204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amennyiben az Építtető nem az</w:t>
      </w:r>
      <w:r w:rsidRPr="004529A1">
        <w:rPr>
          <w:rFonts w:ascii="Times New Roman" w:hAnsi="Times New Roman" w:cs="Times New Roman"/>
          <w:spacing w:val="-15"/>
        </w:rPr>
        <w:t xml:space="preserve"> </w:t>
      </w:r>
      <w:r w:rsidRPr="004529A1">
        <w:rPr>
          <w:rFonts w:ascii="Times New Roman" w:hAnsi="Times New Roman" w:cs="Times New Roman"/>
        </w:rPr>
        <w:t>Önkormányzat.</w:t>
      </w:r>
    </w:p>
    <w:p w:rsidR="00643C58" w:rsidRDefault="00643C58" w:rsidP="00643C58">
      <w:pPr>
        <w:tabs>
          <w:tab w:val="left" w:pos="432"/>
        </w:tabs>
        <w:ind w:left="-232" w:right="1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2)</w:t>
      </w:r>
      <w:r w:rsidR="001D401F">
        <w:rPr>
          <w:rFonts w:ascii="Times New Roman" w:hAnsi="Times New Roman" w:cs="Times New Roman"/>
        </w:rPr>
        <w:t xml:space="preserve"> </w:t>
      </w:r>
      <w:r w:rsidR="0075022C" w:rsidRPr="00643C58">
        <w:rPr>
          <w:rFonts w:ascii="Times New Roman" w:hAnsi="Times New Roman" w:cs="Times New Roman"/>
        </w:rPr>
        <w:t xml:space="preserve">A Polgármester a településképi bejelentési eljárást az építészeti-műszaki dokumentáció értékelése </w:t>
      </w:r>
      <w:r>
        <w:rPr>
          <w:rFonts w:ascii="Times New Roman" w:hAnsi="Times New Roman" w:cs="Times New Roman"/>
        </w:rPr>
        <w:t xml:space="preserve">  </w:t>
      </w:r>
    </w:p>
    <w:p w:rsidR="00643C58" w:rsidRDefault="00643C58" w:rsidP="00643C58">
      <w:pPr>
        <w:tabs>
          <w:tab w:val="left" w:pos="432"/>
        </w:tabs>
        <w:ind w:left="-232" w:right="1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="0075022C" w:rsidRPr="00643C58">
        <w:rPr>
          <w:rFonts w:ascii="Times New Roman" w:hAnsi="Times New Roman" w:cs="Times New Roman"/>
        </w:rPr>
        <w:t xml:space="preserve">során a településképben esztétikusan megjelenő, településképet nem zavaró, az épített és természeti </w:t>
      </w:r>
      <w:r>
        <w:rPr>
          <w:rFonts w:ascii="Times New Roman" w:hAnsi="Times New Roman" w:cs="Times New Roman"/>
        </w:rPr>
        <w:t xml:space="preserve"> </w:t>
      </w:r>
    </w:p>
    <w:p w:rsidR="00643C58" w:rsidRDefault="00643C58" w:rsidP="00643C58">
      <w:pPr>
        <w:tabs>
          <w:tab w:val="left" w:pos="432"/>
        </w:tabs>
        <w:ind w:right="109"/>
        <w:jc w:val="both"/>
        <w:rPr>
          <w:rFonts w:ascii="Times New Roman" w:hAnsi="Times New Roman" w:cs="Times New Roman"/>
          <w:spacing w:val="-20"/>
        </w:rPr>
      </w:pPr>
      <w:r>
        <w:rPr>
          <w:rFonts w:ascii="Times New Roman" w:hAnsi="Times New Roman" w:cs="Times New Roman"/>
        </w:rPr>
        <w:t xml:space="preserve">            </w:t>
      </w:r>
      <w:r w:rsidR="0075022C" w:rsidRPr="00643C58">
        <w:rPr>
          <w:rFonts w:ascii="Times New Roman" w:hAnsi="Times New Roman" w:cs="Times New Roman"/>
        </w:rPr>
        <w:t>környezethez illeszkedő, annak előnyösebb megjelenését segítő megoldási szempontok szerint folytatja</w:t>
      </w:r>
      <w:r w:rsidR="0075022C" w:rsidRPr="00643C58">
        <w:rPr>
          <w:rFonts w:ascii="Times New Roman" w:hAnsi="Times New Roman" w:cs="Times New Roman"/>
          <w:spacing w:val="-20"/>
        </w:rPr>
        <w:t xml:space="preserve"> </w:t>
      </w:r>
    </w:p>
    <w:p w:rsidR="00C904CC" w:rsidRPr="00643C58" w:rsidRDefault="00643C58" w:rsidP="00643C58">
      <w:pPr>
        <w:tabs>
          <w:tab w:val="left" w:pos="432"/>
        </w:tabs>
        <w:ind w:right="1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pacing w:val="-20"/>
        </w:rPr>
        <w:t xml:space="preserve">                </w:t>
      </w:r>
      <w:r w:rsidR="0075022C" w:rsidRPr="00643C58">
        <w:rPr>
          <w:rFonts w:ascii="Times New Roman" w:hAnsi="Times New Roman" w:cs="Times New Roman"/>
        </w:rPr>
        <w:t>le.</w:t>
      </w:r>
    </w:p>
    <w:p w:rsidR="00C904CC" w:rsidRPr="004529A1" w:rsidRDefault="00643C58" w:rsidP="00643C58">
      <w:pPr>
        <w:pStyle w:val="Listaszerbekezds"/>
        <w:tabs>
          <w:tab w:val="left" w:pos="494"/>
        </w:tabs>
        <w:spacing w:before="1"/>
        <w:ind w:left="100" w:right="1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3)</w:t>
      </w:r>
      <w:r w:rsidR="00142456">
        <w:rPr>
          <w:rFonts w:ascii="Times New Roman" w:hAnsi="Times New Roman" w:cs="Times New Roman"/>
        </w:rPr>
        <w:t xml:space="preserve"> </w:t>
      </w:r>
      <w:r w:rsidR="0075022C" w:rsidRPr="004529A1">
        <w:rPr>
          <w:rFonts w:ascii="Times New Roman" w:hAnsi="Times New Roman" w:cs="Times New Roman"/>
        </w:rPr>
        <w:t>A Polgármester településképi bejelentési tudomásulvételének érvényességi ideje a kiadmányozástól számított egy</w:t>
      </w:r>
      <w:r w:rsidR="0075022C" w:rsidRPr="004529A1">
        <w:rPr>
          <w:rFonts w:ascii="Times New Roman" w:hAnsi="Times New Roman" w:cs="Times New Roman"/>
          <w:spacing w:val="-7"/>
        </w:rPr>
        <w:t xml:space="preserve"> </w:t>
      </w:r>
      <w:r w:rsidR="0075022C" w:rsidRPr="004529A1">
        <w:rPr>
          <w:rFonts w:ascii="Times New Roman" w:hAnsi="Times New Roman" w:cs="Times New Roman"/>
        </w:rPr>
        <w:t>év.</w:t>
      </w:r>
    </w:p>
    <w:p w:rsidR="00643C58" w:rsidRDefault="00643C58" w:rsidP="00643C58">
      <w:pPr>
        <w:tabs>
          <w:tab w:val="left" w:pos="422"/>
        </w:tabs>
        <w:ind w:right="1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4)</w:t>
      </w:r>
      <w:r w:rsidR="00142456">
        <w:rPr>
          <w:rFonts w:ascii="Times New Roman" w:eastAsia="Times New Roman" w:hAnsi="Times New Roman" w:cs="Times New Roman"/>
        </w:rPr>
        <w:t xml:space="preserve"> </w:t>
      </w:r>
      <w:r w:rsidR="0075022C" w:rsidRPr="00643C58">
        <w:rPr>
          <w:rFonts w:ascii="Times New Roman" w:eastAsia="Times New Roman" w:hAnsi="Times New Roman" w:cs="Times New Roman"/>
        </w:rPr>
        <w:t xml:space="preserve">Az eljárás tárgya a településképi bejelentés alapján – a Polgármester tudomásul vételét tartalmazó </w:t>
      </w:r>
      <w:r>
        <w:rPr>
          <w:rFonts w:ascii="Times New Roman" w:eastAsia="Times New Roman" w:hAnsi="Times New Roman" w:cs="Times New Roman"/>
        </w:rPr>
        <w:t xml:space="preserve">    </w:t>
      </w:r>
    </w:p>
    <w:p w:rsidR="00643C58" w:rsidRDefault="00643C58" w:rsidP="00643C58">
      <w:pPr>
        <w:tabs>
          <w:tab w:val="left" w:pos="422"/>
        </w:tabs>
        <w:ind w:right="1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</w:t>
      </w:r>
      <w:r w:rsidR="0075022C" w:rsidRPr="00643C58">
        <w:rPr>
          <w:rFonts w:ascii="Times New Roman" w:eastAsia="Times New Roman" w:hAnsi="Times New Roman" w:cs="Times New Roman"/>
        </w:rPr>
        <w:t xml:space="preserve">hatósági határozatának birtokában, az abban foglalt esetleges kikötések figyelembevételével – </w:t>
      </w:r>
      <w:r>
        <w:rPr>
          <w:rFonts w:ascii="Times New Roman" w:eastAsia="Times New Roman" w:hAnsi="Times New Roman" w:cs="Times New Roman"/>
        </w:rPr>
        <w:t xml:space="preserve">     </w:t>
      </w:r>
    </w:p>
    <w:p w:rsidR="00C904CC" w:rsidRPr="00643C58" w:rsidRDefault="00643C58" w:rsidP="00643C58">
      <w:pPr>
        <w:tabs>
          <w:tab w:val="left" w:pos="422"/>
        </w:tabs>
        <w:ind w:right="1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</w:t>
      </w:r>
      <w:r w:rsidR="0075022C" w:rsidRPr="00643C58">
        <w:rPr>
          <w:rFonts w:ascii="Times New Roman" w:eastAsia="Times New Roman" w:hAnsi="Times New Roman" w:cs="Times New Roman"/>
        </w:rPr>
        <w:t>megkezdhető, ha ahhoz más hatósági engedély nem</w:t>
      </w:r>
      <w:r w:rsidR="0075022C" w:rsidRPr="00643C58">
        <w:rPr>
          <w:rFonts w:ascii="Times New Roman" w:eastAsia="Times New Roman" w:hAnsi="Times New Roman" w:cs="Times New Roman"/>
          <w:spacing w:val="-12"/>
        </w:rPr>
        <w:t xml:space="preserve"> </w:t>
      </w:r>
      <w:r w:rsidR="0075022C" w:rsidRPr="00643C58">
        <w:rPr>
          <w:rFonts w:ascii="Times New Roman" w:eastAsia="Times New Roman" w:hAnsi="Times New Roman" w:cs="Times New Roman"/>
        </w:rPr>
        <w:t>szükséges.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21524E" w:rsidRPr="004529A1" w:rsidRDefault="00440A0C" w:rsidP="0021524E">
      <w:pPr>
        <w:pStyle w:val="Szvegtrzs"/>
        <w:ind w:left="100" w:right="1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49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left="100" w:right="109"/>
        <w:jc w:val="both"/>
        <w:rPr>
          <w:rFonts w:cs="Times New Roman"/>
        </w:rPr>
      </w:pPr>
      <w:r w:rsidRPr="004529A1">
        <w:rPr>
          <w:rFonts w:cs="Times New Roman"/>
          <w:b/>
          <w:bCs/>
        </w:rPr>
        <w:t xml:space="preserve"> </w:t>
      </w:r>
      <w:r w:rsidRPr="004529A1">
        <w:rPr>
          <w:rFonts w:cs="Times New Roman"/>
        </w:rPr>
        <w:t>1) A településképi bejelentési eljárás az Építtető, illetve az általa megbízott Tervező (a továbbiakban együtt: Kérelmező) által a Polgármesterhez benyújtott elektronikus vagy papír alapú kérelemre</w:t>
      </w:r>
      <w:r w:rsidRPr="004529A1">
        <w:rPr>
          <w:rFonts w:cs="Times New Roman"/>
          <w:spacing w:val="-32"/>
        </w:rPr>
        <w:t xml:space="preserve"> </w:t>
      </w:r>
      <w:r w:rsidRPr="004529A1">
        <w:rPr>
          <w:rFonts w:cs="Times New Roman"/>
        </w:rPr>
        <w:t>indul.</w:t>
      </w:r>
    </w:p>
    <w:p w:rsidR="00C904CC" w:rsidRPr="00643C58" w:rsidRDefault="00643C58" w:rsidP="00643C58">
      <w:pPr>
        <w:tabs>
          <w:tab w:val="left" w:pos="415"/>
        </w:tabs>
        <w:spacing w:before="1" w:line="252" w:lineRule="exact"/>
        <w:ind w:left="9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2)</w:t>
      </w:r>
      <w:r w:rsidR="001D401F">
        <w:rPr>
          <w:rFonts w:ascii="Times New Roman" w:hAnsi="Times New Roman" w:cs="Times New Roman"/>
        </w:rPr>
        <w:t xml:space="preserve"> </w:t>
      </w:r>
      <w:r w:rsidR="0075022C" w:rsidRPr="00643C58">
        <w:rPr>
          <w:rFonts w:ascii="Times New Roman" w:hAnsi="Times New Roman" w:cs="Times New Roman"/>
        </w:rPr>
        <w:t>A kérelem mellékleteként benyújtott településképi tervdokumentáció a beavatkozás mértéke</w:t>
      </w:r>
      <w:r w:rsidR="0075022C" w:rsidRPr="00643C58">
        <w:rPr>
          <w:rFonts w:ascii="Times New Roman" w:hAnsi="Times New Roman" w:cs="Times New Roman"/>
          <w:spacing w:val="-35"/>
        </w:rPr>
        <w:t xml:space="preserve"> </w:t>
      </w:r>
      <w:r w:rsidR="0075022C" w:rsidRPr="00643C58">
        <w:rPr>
          <w:rFonts w:ascii="Times New Roman" w:hAnsi="Times New Roman" w:cs="Times New Roman"/>
        </w:rPr>
        <w:t>szerinti</w:t>
      </w:r>
    </w:p>
    <w:p w:rsidR="00C904CC" w:rsidRPr="004529A1" w:rsidRDefault="0075022C" w:rsidP="00520DC3">
      <w:pPr>
        <w:pStyle w:val="Listaszerbekezds"/>
        <w:numPr>
          <w:ilvl w:val="1"/>
          <w:numId w:val="5"/>
        </w:numPr>
        <w:tabs>
          <w:tab w:val="left" w:pos="869"/>
        </w:tabs>
        <w:spacing w:line="252" w:lineRule="exact"/>
        <w:ind w:firstLine="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műszaki</w:t>
      </w:r>
      <w:r w:rsidRPr="004529A1">
        <w:rPr>
          <w:rFonts w:ascii="Times New Roman" w:hAnsi="Times New Roman" w:cs="Times New Roman"/>
          <w:spacing w:val="-6"/>
        </w:rPr>
        <w:t xml:space="preserve"> </w:t>
      </w:r>
      <w:r w:rsidRPr="004529A1">
        <w:rPr>
          <w:rFonts w:ascii="Times New Roman" w:hAnsi="Times New Roman" w:cs="Times New Roman"/>
        </w:rPr>
        <w:t>leírást,</w:t>
      </w:r>
    </w:p>
    <w:p w:rsidR="00C904CC" w:rsidRPr="004529A1" w:rsidRDefault="0075022C" w:rsidP="00520DC3">
      <w:pPr>
        <w:pStyle w:val="Listaszerbekezds"/>
        <w:numPr>
          <w:ilvl w:val="1"/>
          <w:numId w:val="5"/>
        </w:numPr>
        <w:tabs>
          <w:tab w:val="left" w:pos="900"/>
        </w:tabs>
        <w:spacing w:before="1"/>
        <w:ind w:right="110" w:firstLine="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helyszínrajzot a tervezéssel érintett, valamint a szomszédos telkeken álló építmények tetőfelülnézeti ábrázolásával, a terepviszonyok és a be nem épített területek</w:t>
      </w:r>
      <w:r w:rsidRPr="004529A1">
        <w:rPr>
          <w:rFonts w:ascii="Times New Roman" w:hAnsi="Times New Roman" w:cs="Times New Roman"/>
          <w:spacing w:val="-20"/>
        </w:rPr>
        <w:t xml:space="preserve"> </w:t>
      </w:r>
      <w:r w:rsidRPr="004529A1">
        <w:rPr>
          <w:rFonts w:ascii="Times New Roman" w:hAnsi="Times New Roman" w:cs="Times New Roman"/>
        </w:rPr>
        <w:t>kialakításával,</w:t>
      </w:r>
    </w:p>
    <w:p w:rsidR="00C904CC" w:rsidRPr="004529A1" w:rsidRDefault="0075022C" w:rsidP="00520DC3">
      <w:pPr>
        <w:pStyle w:val="Listaszerbekezds"/>
        <w:numPr>
          <w:ilvl w:val="1"/>
          <w:numId w:val="5"/>
        </w:numPr>
        <w:tabs>
          <w:tab w:val="left" w:pos="869"/>
        </w:tabs>
        <w:spacing w:line="252" w:lineRule="exact"/>
        <w:ind w:left="868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az épület tömegalakítását meghatározó jellemző szintek</w:t>
      </w:r>
      <w:r w:rsidRPr="004529A1">
        <w:rPr>
          <w:rFonts w:ascii="Times New Roman" w:hAnsi="Times New Roman" w:cs="Times New Roman"/>
          <w:spacing w:val="-19"/>
        </w:rPr>
        <w:t xml:space="preserve"> </w:t>
      </w:r>
      <w:r w:rsidRPr="004529A1">
        <w:rPr>
          <w:rFonts w:ascii="Times New Roman" w:hAnsi="Times New Roman" w:cs="Times New Roman"/>
        </w:rPr>
        <w:t>alaprajzát,</w:t>
      </w:r>
    </w:p>
    <w:p w:rsidR="00C904CC" w:rsidRPr="004529A1" w:rsidRDefault="0075022C" w:rsidP="00520DC3">
      <w:pPr>
        <w:pStyle w:val="Listaszerbekezds"/>
        <w:numPr>
          <w:ilvl w:val="1"/>
          <w:numId w:val="5"/>
        </w:numPr>
        <w:tabs>
          <w:tab w:val="left" w:pos="881"/>
        </w:tabs>
        <w:spacing w:before="1" w:line="252" w:lineRule="exact"/>
        <w:ind w:left="880" w:hanging="24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metszeteket,</w:t>
      </w:r>
    </w:p>
    <w:p w:rsidR="00C904CC" w:rsidRPr="004529A1" w:rsidRDefault="0075022C" w:rsidP="00520DC3">
      <w:pPr>
        <w:pStyle w:val="Listaszerbekezds"/>
        <w:numPr>
          <w:ilvl w:val="1"/>
          <w:numId w:val="5"/>
        </w:numPr>
        <w:tabs>
          <w:tab w:val="left" w:pos="869"/>
        </w:tabs>
        <w:spacing w:line="252" w:lineRule="exact"/>
        <w:ind w:left="868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valamennyi</w:t>
      </w:r>
      <w:r w:rsidRPr="004529A1">
        <w:rPr>
          <w:rFonts w:ascii="Times New Roman" w:hAnsi="Times New Roman" w:cs="Times New Roman"/>
          <w:spacing w:val="-7"/>
        </w:rPr>
        <w:t xml:space="preserve"> </w:t>
      </w:r>
      <w:r w:rsidRPr="004529A1">
        <w:rPr>
          <w:rFonts w:ascii="Times New Roman" w:hAnsi="Times New Roman" w:cs="Times New Roman"/>
        </w:rPr>
        <w:t>homlokzatot,</w:t>
      </w:r>
    </w:p>
    <w:p w:rsidR="00C904CC" w:rsidRPr="004529A1" w:rsidRDefault="0075022C" w:rsidP="00520DC3">
      <w:pPr>
        <w:pStyle w:val="Listaszerbekezds"/>
        <w:numPr>
          <w:ilvl w:val="1"/>
          <w:numId w:val="5"/>
        </w:numPr>
        <w:tabs>
          <w:tab w:val="left" w:pos="845"/>
        </w:tabs>
        <w:spacing w:before="1" w:line="252" w:lineRule="exact"/>
        <w:ind w:left="844" w:hanging="204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utcaképet, ha a tervezett építmény az utcaképben</w:t>
      </w:r>
      <w:r w:rsidRPr="004529A1">
        <w:rPr>
          <w:rFonts w:ascii="Times New Roman" w:hAnsi="Times New Roman" w:cs="Times New Roman"/>
          <w:spacing w:val="-20"/>
        </w:rPr>
        <w:t xml:space="preserve"> </w:t>
      </w:r>
      <w:r w:rsidRPr="004529A1">
        <w:rPr>
          <w:rFonts w:ascii="Times New Roman" w:hAnsi="Times New Roman" w:cs="Times New Roman"/>
        </w:rPr>
        <w:t>megjelenik,</w:t>
      </w:r>
    </w:p>
    <w:p w:rsidR="00C904CC" w:rsidRPr="004529A1" w:rsidRDefault="0075022C" w:rsidP="00520DC3">
      <w:pPr>
        <w:pStyle w:val="Listaszerbekezds"/>
        <w:numPr>
          <w:ilvl w:val="1"/>
          <w:numId w:val="5"/>
        </w:numPr>
        <w:tabs>
          <w:tab w:val="left" w:pos="878"/>
        </w:tabs>
        <w:spacing w:line="252" w:lineRule="exact"/>
        <w:ind w:left="877" w:hanging="237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településképi vizsgálatot (látványtervet vagy modellfotót)</w:t>
      </w:r>
      <w:r w:rsidRPr="004529A1">
        <w:rPr>
          <w:rFonts w:ascii="Times New Roman" w:hAnsi="Times New Roman" w:cs="Times New Roman"/>
          <w:spacing w:val="-23"/>
        </w:rPr>
        <w:t xml:space="preserve"> </w:t>
      </w:r>
      <w:r w:rsidRPr="004529A1">
        <w:rPr>
          <w:rFonts w:ascii="Times New Roman" w:hAnsi="Times New Roman" w:cs="Times New Roman"/>
        </w:rPr>
        <w:t>tartalmazzon.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21524E" w:rsidRPr="004529A1" w:rsidRDefault="00440A0C" w:rsidP="0021524E">
      <w:pPr>
        <w:pStyle w:val="Szvegtrzs"/>
        <w:ind w:left="100" w:right="111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50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643C58">
      <w:pPr>
        <w:pStyle w:val="Szvegtrzs"/>
        <w:ind w:left="100" w:right="111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      </w:t>
      </w:r>
      <w:r w:rsidR="0075022C" w:rsidRPr="004529A1">
        <w:rPr>
          <w:rFonts w:cs="Times New Roman"/>
        </w:rPr>
        <w:t>1) A településképi bejelentési eljárás a kérelmező által a Polgármesterhez benyújtott elektronikus vagy papír alapú kérelemre</w:t>
      </w:r>
      <w:r w:rsidR="0075022C" w:rsidRPr="004529A1">
        <w:rPr>
          <w:rFonts w:cs="Times New Roman"/>
          <w:spacing w:val="-7"/>
        </w:rPr>
        <w:t xml:space="preserve"> </w:t>
      </w:r>
      <w:r w:rsidR="0075022C" w:rsidRPr="004529A1">
        <w:rPr>
          <w:rFonts w:cs="Times New Roman"/>
        </w:rPr>
        <w:t>indul.</w:t>
      </w:r>
    </w:p>
    <w:p w:rsidR="00C904CC" w:rsidRPr="00643C58" w:rsidRDefault="00643C58" w:rsidP="00643C58">
      <w:pPr>
        <w:tabs>
          <w:tab w:val="left" w:pos="480"/>
        </w:tabs>
        <w:spacing w:before="50"/>
        <w:ind w:left="-241" w:right="109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2)</w:t>
      </w:r>
      <w:r w:rsidR="0075022C" w:rsidRPr="00643C58">
        <w:rPr>
          <w:rFonts w:ascii="Times New Roman" w:hAnsi="Times New Roman" w:cs="Times New Roman"/>
        </w:rPr>
        <w:t xml:space="preserve">A településképi bejelentési eljárást </w:t>
      </w:r>
      <w:r w:rsidR="004E2DB4" w:rsidRPr="00643C58">
        <w:rPr>
          <w:rFonts w:ascii="Times New Roman" w:hAnsi="Times New Roman" w:cs="Times New Roman"/>
        </w:rPr>
        <w:t>a települési</w:t>
      </w:r>
      <w:r w:rsidR="0075022C" w:rsidRPr="00643C58">
        <w:rPr>
          <w:rFonts w:ascii="Times New Roman" w:hAnsi="Times New Roman" w:cs="Times New Roman"/>
        </w:rPr>
        <w:t xml:space="preserve"> Főépítész segítheti.</w:t>
      </w:r>
    </w:p>
    <w:p w:rsidR="00C904CC" w:rsidRPr="004529A1" w:rsidRDefault="00643C58" w:rsidP="00643C58">
      <w:pPr>
        <w:pStyle w:val="Listaszerbekezds"/>
        <w:tabs>
          <w:tab w:val="left" w:pos="435"/>
        </w:tabs>
        <w:spacing w:line="252" w:lineRule="exact"/>
        <w:ind w:left="434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3)</w:t>
      </w:r>
      <w:r w:rsidR="0075022C" w:rsidRPr="004529A1">
        <w:rPr>
          <w:rFonts w:ascii="Times New Roman" w:hAnsi="Times New Roman" w:cs="Times New Roman"/>
        </w:rPr>
        <w:t>A Polgármester a bejelentés megérkezésétől számított 8 napon</w:t>
      </w:r>
      <w:r w:rsidR="0075022C" w:rsidRPr="004529A1">
        <w:rPr>
          <w:rFonts w:ascii="Times New Roman" w:hAnsi="Times New Roman" w:cs="Times New Roman"/>
          <w:spacing w:val="-20"/>
        </w:rPr>
        <w:t xml:space="preserve"> </w:t>
      </w:r>
      <w:r w:rsidR="0075022C" w:rsidRPr="004529A1">
        <w:rPr>
          <w:rFonts w:ascii="Times New Roman" w:hAnsi="Times New Roman" w:cs="Times New Roman"/>
        </w:rPr>
        <w:t>belül</w:t>
      </w:r>
    </w:p>
    <w:p w:rsidR="00C904CC" w:rsidRPr="004529A1" w:rsidRDefault="0075022C" w:rsidP="00520DC3">
      <w:pPr>
        <w:pStyle w:val="Listaszerbekezds"/>
        <w:numPr>
          <w:ilvl w:val="1"/>
          <w:numId w:val="4"/>
        </w:numPr>
        <w:tabs>
          <w:tab w:val="left" w:pos="903"/>
        </w:tabs>
        <w:spacing w:before="1"/>
        <w:ind w:right="107" w:firstLine="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bejelentés tárgyát képező az építési tevékenységet, reklám-elhelyezést vagy rendeltetés-változtatást tudomásul veszi és a bejelentőt erről a tényről az esetleges kikötésekkel igazolás megküldésével értesíti, vagy</w:t>
      </w:r>
    </w:p>
    <w:p w:rsidR="00C904CC" w:rsidRPr="004529A1" w:rsidRDefault="0075022C" w:rsidP="00520DC3">
      <w:pPr>
        <w:pStyle w:val="Listaszerbekezds"/>
        <w:numPr>
          <w:ilvl w:val="1"/>
          <w:numId w:val="4"/>
        </w:numPr>
        <w:tabs>
          <w:tab w:val="left" w:pos="920"/>
        </w:tabs>
        <w:ind w:right="107" w:firstLine="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>megtiltja megkezdését és – a megtiltás indokainak ismertetése mellett – figyelmezteti a bejelentőt a tevékenység bejelentés nélküli elkezdésének és folytatásának jogkövetkezményeire, ha a bejelentés nem felel meg a rendelet 15. § és 33. § pontjaiban meghatározott követelményeknek vagy a tervezett építési tevékenység, reklám vagy rendeltetésváltoztatás nem illeszkedik a</w:t>
      </w:r>
      <w:r w:rsidRPr="004529A1">
        <w:rPr>
          <w:rFonts w:ascii="Times New Roman" w:eastAsia="Times New Roman" w:hAnsi="Times New Roman" w:cs="Times New Roman"/>
          <w:spacing w:val="-26"/>
        </w:rPr>
        <w:t xml:space="preserve"> </w:t>
      </w:r>
      <w:r w:rsidRPr="004529A1">
        <w:rPr>
          <w:rFonts w:ascii="Times New Roman" w:eastAsia="Times New Roman" w:hAnsi="Times New Roman" w:cs="Times New Roman"/>
        </w:rPr>
        <w:t>településképbe.</w:t>
      </w:r>
    </w:p>
    <w:p w:rsidR="00C904CC" w:rsidRPr="004529A1" w:rsidRDefault="00643C58" w:rsidP="00643C58">
      <w:pPr>
        <w:pStyle w:val="Listaszerbekezds"/>
        <w:tabs>
          <w:tab w:val="left" w:pos="435"/>
        </w:tabs>
        <w:spacing w:before="1" w:line="252" w:lineRule="exact"/>
        <w:ind w:left="434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4)</w:t>
      </w:r>
      <w:r w:rsidR="001D401F">
        <w:rPr>
          <w:rFonts w:ascii="Times New Roman" w:hAnsi="Times New Roman" w:cs="Times New Roman"/>
        </w:rPr>
        <w:t xml:space="preserve"> </w:t>
      </w:r>
      <w:r w:rsidR="0075022C" w:rsidRPr="004529A1">
        <w:rPr>
          <w:rFonts w:ascii="Times New Roman" w:hAnsi="Times New Roman" w:cs="Times New Roman"/>
        </w:rPr>
        <w:t>A településképi bejelentési eljárás igazolása</w:t>
      </w:r>
      <w:r w:rsidR="0075022C" w:rsidRPr="004529A1">
        <w:rPr>
          <w:rFonts w:ascii="Times New Roman" w:hAnsi="Times New Roman" w:cs="Times New Roman"/>
          <w:spacing w:val="-23"/>
        </w:rPr>
        <w:t xml:space="preserve"> </w:t>
      </w:r>
      <w:r w:rsidR="0075022C" w:rsidRPr="004529A1">
        <w:rPr>
          <w:rFonts w:ascii="Times New Roman" w:hAnsi="Times New Roman" w:cs="Times New Roman"/>
        </w:rPr>
        <w:t>tartalmazza</w:t>
      </w:r>
    </w:p>
    <w:p w:rsidR="00C904CC" w:rsidRPr="004529A1" w:rsidRDefault="0075022C" w:rsidP="00520DC3">
      <w:pPr>
        <w:pStyle w:val="Listaszerbekezds"/>
        <w:numPr>
          <w:ilvl w:val="1"/>
          <w:numId w:val="4"/>
        </w:numPr>
        <w:tabs>
          <w:tab w:val="left" w:pos="888"/>
        </w:tabs>
        <w:spacing w:line="252" w:lineRule="exact"/>
        <w:ind w:left="888" w:hanging="228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bejelentés iktatási számát és ügyintézőjének</w:t>
      </w:r>
      <w:r w:rsidRPr="004529A1">
        <w:rPr>
          <w:rFonts w:ascii="Times New Roman" w:hAnsi="Times New Roman" w:cs="Times New Roman"/>
          <w:spacing w:val="-13"/>
        </w:rPr>
        <w:t xml:space="preserve"> </w:t>
      </w:r>
      <w:r w:rsidRPr="004529A1">
        <w:rPr>
          <w:rFonts w:ascii="Times New Roman" w:hAnsi="Times New Roman" w:cs="Times New Roman"/>
        </w:rPr>
        <w:t>nevét,</w:t>
      </w:r>
    </w:p>
    <w:p w:rsidR="00C904CC" w:rsidRPr="004529A1" w:rsidRDefault="0075022C" w:rsidP="00520DC3">
      <w:pPr>
        <w:pStyle w:val="Listaszerbekezds"/>
        <w:numPr>
          <w:ilvl w:val="1"/>
          <w:numId w:val="4"/>
        </w:numPr>
        <w:tabs>
          <w:tab w:val="left" w:pos="900"/>
        </w:tabs>
        <w:spacing w:before="1" w:line="252" w:lineRule="exact"/>
        <w:ind w:left="900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kérelmező nevét, valamint lakcímét, szervezet esetén</w:t>
      </w:r>
      <w:r w:rsidRPr="004529A1">
        <w:rPr>
          <w:rFonts w:ascii="Times New Roman" w:hAnsi="Times New Roman" w:cs="Times New Roman"/>
          <w:spacing w:val="-18"/>
        </w:rPr>
        <w:t xml:space="preserve"> </w:t>
      </w:r>
      <w:r w:rsidRPr="004529A1">
        <w:rPr>
          <w:rFonts w:ascii="Times New Roman" w:hAnsi="Times New Roman" w:cs="Times New Roman"/>
        </w:rPr>
        <w:t>székhelyét,</w:t>
      </w:r>
    </w:p>
    <w:p w:rsidR="00C904CC" w:rsidRPr="004529A1" w:rsidRDefault="0075022C" w:rsidP="00520DC3">
      <w:pPr>
        <w:pStyle w:val="Listaszerbekezds"/>
        <w:numPr>
          <w:ilvl w:val="1"/>
          <w:numId w:val="4"/>
        </w:numPr>
        <w:tabs>
          <w:tab w:val="left" w:pos="888"/>
        </w:tabs>
        <w:spacing w:line="252" w:lineRule="exact"/>
        <w:ind w:left="888" w:hanging="228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bejelentett építési tevékenység, reklámelhelyezés vagy rendeltetésváltoztatás</w:t>
      </w:r>
      <w:r w:rsidRPr="004529A1">
        <w:rPr>
          <w:rFonts w:ascii="Times New Roman" w:hAnsi="Times New Roman" w:cs="Times New Roman"/>
          <w:spacing w:val="-32"/>
        </w:rPr>
        <w:t xml:space="preserve"> </w:t>
      </w:r>
      <w:r w:rsidRPr="004529A1">
        <w:rPr>
          <w:rFonts w:ascii="Times New Roman" w:hAnsi="Times New Roman" w:cs="Times New Roman"/>
        </w:rPr>
        <w:t>megjelölését,</w:t>
      </w:r>
    </w:p>
    <w:p w:rsidR="00C904CC" w:rsidRPr="004529A1" w:rsidRDefault="0075022C" w:rsidP="00520DC3">
      <w:pPr>
        <w:pStyle w:val="Listaszerbekezds"/>
        <w:numPr>
          <w:ilvl w:val="1"/>
          <w:numId w:val="4"/>
        </w:numPr>
        <w:tabs>
          <w:tab w:val="left" w:pos="900"/>
        </w:tabs>
        <w:spacing w:line="252" w:lineRule="exact"/>
        <w:ind w:left="900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bejelentés előterjesztésének napját,</w:t>
      </w:r>
      <w:r w:rsidRPr="004529A1">
        <w:rPr>
          <w:rFonts w:ascii="Times New Roman" w:hAnsi="Times New Roman" w:cs="Times New Roman"/>
          <w:spacing w:val="-16"/>
        </w:rPr>
        <w:t xml:space="preserve"> </w:t>
      </w:r>
      <w:r w:rsidRPr="004529A1">
        <w:rPr>
          <w:rFonts w:ascii="Times New Roman" w:hAnsi="Times New Roman" w:cs="Times New Roman"/>
        </w:rPr>
        <w:t>valamint</w:t>
      </w:r>
    </w:p>
    <w:p w:rsidR="00C904CC" w:rsidRPr="004529A1" w:rsidRDefault="0075022C" w:rsidP="00520DC3">
      <w:pPr>
        <w:pStyle w:val="Listaszerbekezds"/>
        <w:numPr>
          <w:ilvl w:val="1"/>
          <w:numId w:val="4"/>
        </w:numPr>
        <w:tabs>
          <w:tab w:val="left" w:pos="888"/>
        </w:tabs>
        <w:spacing w:before="1" w:line="252" w:lineRule="exact"/>
        <w:ind w:left="888" w:hanging="228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azt az időtartamot, amelyre a bejelentés</w:t>
      </w:r>
      <w:r w:rsidRPr="004529A1">
        <w:rPr>
          <w:rFonts w:ascii="Times New Roman" w:hAnsi="Times New Roman" w:cs="Times New Roman"/>
          <w:spacing w:val="-10"/>
        </w:rPr>
        <w:t xml:space="preserve"> </w:t>
      </w:r>
      <w:r w:rsidRPr="004529A1">
        <w:rPr>
          <w:rFonts w:ascii="Times New Roman" w:hAnsi="Times New Roman" w:cs="Times New Roman"/>
        </w:rPr>
        <w:t>szól.</w:t>
      </w:r>
    </w:p>
    <w:p w:rsidR="00C904CC" w:rsidRPr="004529A1" w:rsidRDefault="00643C58" w:rsidP="00643C58">
      <w:pPr>
        <w:pStyle w:val="Listaszerbekezds"/>
        <w:tabs>
          <w:tab w:val="left" w:pos="435"/>
        </w:tabs>
        <w:spacing w:line="252" w:lineRule="exact"/>
        <w:ind w:left="434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5)</w:t>
      </w:r>
      <w:r w:rsidR="0075022C" w:rsidRPr="004529A1">
        <w:rPr>
          <w:rFonts w:ascii="Times New Roman" w:hAnsi="Times New Roman" w:cs="Times New Roman"/>
        </w:rPr>
        <w:t>A településképi bejelentési eljárás érvényességi ideje - ha az igazolás másképpen nem</w:t>
      </w:r>
      <w:r w:rsidR="0075022C" w:rsidRPr="004529A1">
        <w:rPr>
          <w:rFonts w:ascii="Times New Roman" w:hAnsi="Times New Roman" w:cs="Times New Roman"/>
          <w:spacing w:val="-33"/>
        </w:rPr>
        <w:t xml:space="preserve"> </w:t>
      </w:r>
      <w:r w:rsidR="0075022C" w:rsidRPr="004529A1">
        <w:rPr>
          <w:rFonts w:ascii="Times New Roman" w:hAnsi="Times New Roman" w:cs="Times New Roman"/>
        </w:rPr>
        <w:t>rendelkezik:</w:t>
      </w:r>
    </w:p>
    <w:p w:rsidR="00C904CC" w:rsidRPr="004529A1" w:rsidRDefault="0075022C" w:rsidP="00520DC3">
      <w:pPr>
        <w:pStyle w:val="Listaszerbekezds"/>
        <w:numPr>
          <w:ilvl w:val="1"/>
          <w:numId w:val="4"/>
        </w:numPr>
        <w:tabs>
          <w:tab w:val="left" w:pos="888"/>
        </w:tabs>
        <w:spacing w:before="1" w:line="252" w:lineRule="exact"/>
        <w:ind w:left="660" w:firstLine="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állandó építmény esetén</w:t>
      </w:r>
      <w:r w:rsidRPr="004529A1">
        <w:rPr>
          <w:rFonts w:ascii="Times New Roman" w:hAnsi="Times New Roman" w:cs="Times New Roman"/>
          <w:spacing w:val="-14"/>
        </w:rPr>
        <w:t xml:space="preserve"> </w:t>
      </w:r>
      <w:r w:rsidRPr="004529A1">
        <w:rPr>
          <w:rFonts w:ascii="Times New Roman" w:hAnsi="Times New Roman" w:cs="Times New Roman"/>
        </w:rPr>
        <w:t>végleges,</w:t>
      </w:r>
    </w:p>
    <w:p w:rsidR="00C904CC" w:rsidRPr="004529A1" w:rsidRDefault="0075022C" w:rsidP="00520DC3">
      <w:pPr>
        <w:pStyle w:val="Listaszerbekezds"/>
        <w:numPr>
          <w:ilvl w:val="1"/>
          <w:numId w:val="4"/>
        </w:numPr>
        <w:tabs>
          <w:tab w:val="left" w:pos="900"/>
        </w:tabs>
        <w:spacing w:line="252" w:lineRule="exact"/>
        <w:ind w:left="900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legfeljebb 180 napig fennálló építmény esetén 180</w:t>
      </w:r>
      <w:r w:rsidRPr="004529A1">
        <w:rPr>
          <w:rFonts w:ascii="Times New Roman" w:hAnsi="Times New Roman" w:cs="Times New Roman"/>
          <w:spacing w:val="-17"/>
        </w:rPr>
        <w:t xml:space="preserve"> </w:t>
      </w:r>
      <w:r w:rsidRPr="004529A1">
        <w:rPr>
          <w:rFonts w:ascii="Times New Roman" w:hAnsi="Times New Roman" w:cs="Times New Roman"/>
        </w:rPr>
        <w:t>nap,</w:t>
      </w:r>
    </w:p>
    <w:p w:rsidR="00C904CC" w:rsidRPr="004529A1" w:rsidRDefault="0075022C" w:rsidP="00520DC3">
      <w:pPr>
        <w:pStyle w:val="Listaszerbekezds"/>
        <w:numPr>
          <w:ilvl w:val="1"/>
          <w:numId w:val="4"/>
        </w:numPr>
        <w:tabs>
          <w:tab w:val="left" w:pos="968"/>
        </w:tabs>
        <w:ind w:left="660" w:right="109" w:firstLine="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önálló reklámhordozót tartó építmény építése, utcabútor létesítése esetén 5 év, de legfeljebb aktualitása</w:t>
      </w:r>
      <w:r w:rsidRPr="004529A1">
        <w:rPr>
          <w:rFonts w:ascii="Times New Roman" w:hAnsi="Times New Roman" w:cs="Times New Roman"/>
          <w:spacing w:val="-5"/>
        </w:rPr>
        <w:t xml:space="preserve"> </w:t>
      </w:r>
      <w:r w:rsidRPr="004529A1">
        <w:rPr>
          <w:rFonts w:ascii="Times New Roman" w:hAnsi="Times New Roman" w:cs="Times New Roman"/>
        </w:rPr>
        <w:t>időpontjáig.</w:t>
      </w:r>
    </w:p>
    <w:p w:rsidR="002E61B8" w:rsidRPr="004529A1" w:rsidRDefault="002E61B8" w:rsidP="002E61B8">
      <w:pPr>
        <w:spacing w:before="11" w:line="500" w:lineRule="atLeast"/>
        <w:ind w:left="2279" w:right="3411" w:firstLine="601"/>
        <w:jc w:val="center"/>
        <w:rPr>
          <w:rFonts w:ascii="Times New Roman" w:eastAsia="Times New Roman" w:hAnsi="Times New Roman" w:cs="Times New Roman"/>
          <w:b/>
          <w:bCs/>
        </w:rPr>
      </w:pPr>
      <w:r w:rsidRPr="004529A1">
        <w:rPr>
          <w:rFonts w:ascii="Times New Roman" w:eastAsia="Times New Roman" w:hAnsi="Times New Roman" w:cs="Times New Roman"/>
          <w:b/>
          <w:bCs/>
        </w:rPr>
        <w:t xml:space="preserve">4. </w:t>
      </w:r>
      <w:r w:rsidR="0075022C" w:rsidRPr="004529A1">
        <w:rPr>
          <w:rFonts w:ascii="Times New Roman" w:eastAsia="Times New Roman" w:hAnsi="Times New Roman" w:cs="Times New Roman"/>
          <w:b/>
          <w:bCs/>
        </w:rPr>
        <w:t>Tel</w:t>
      </w:r>
      <w:r w:rsidRPr="004529A1">
        <w:rPr>
          <w:rFonts w:ascii="Times New Roman" w:eastAsia="Times New Roman" w:hAnsi="Times New Roman" w:cs="Times New Roman"/>
          <w:b/>
          <w:bCs/>
        </w:rPr>
        <w:t>epülésképi kötelezési eljárások</w:t>
      </w:r>
    </w:p>
    <w:p w:rsidR="0021524E" w:rsidRPr="004529A1" w:rsidRDefault="00440A0C" w:rsidP="0021524E">
      <w:pPr>
        <w:spacing w:before="11" w:line="500" w:lineRule="atLeast"/>
        <w:ind w:left="2880" w:right="3411" w:firstLine="7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51</w:t>
      </w:r>
      <w:r w:rsidR="0075022C" w:rsidRPr="004529A1">
        <w:rPr>
          <w:rFonts w:ascii="Times New Roman" w:eastAsia="Times New Roman" w:hAnsi="Times New Roman" w:cs="Times New Roman"/>
          <w:b/>
          <w:bCs/>
        </w:rPr>
        <w:t>.§</w:t>
      </w:r>
    </w:p>
    <w:p w:rsidR="00C904CC" w:rsidRPr="004529A1" w:rsidRDefault="0075022C" w:rsidP="002E61B8">
      <w:pPr>
        <w:spacing w:before="11" w:line="500" w:lineRule="atLeast"/>
        <w:ind w:right="3411"/>
        <w:rPr>
          <w:rFonts w:ascii="Times New Roman" w:eastAsia="Times New Roman" w:hAnsi="Times New Roman" w:cs="Times New Roman"/>
          <w:b/>
          <w:bCs/>
        </w:rPr>
      </w:pPr>
      <w:r w:rsidRPr="004529A1">
        <w:rPr>
          <w:rFonts w:ascii="Times New Roman" w:eastAsia="Times New Roman" w:hAnsi="Times New Roman" w:cs="Times New Roman"/>
          <w:b/>
          <w:bCs/>
        </w:rPr>
        <w:t xml:space="preserve"> </w:t>
      </w:r>
      <w:r w:rsidRPr="004529A1">
        <w:rPr>
          <w:rFonts w:ascii="Times New Roman" w:eastAsia="Times New Roman" w:hAnsi="Times New Roman" w:cs="Times New Roman"/>
        </w:rPr>
        <w:t>Településképi kötelezési eljárást kell</w:t>
      </w:r>
      <w:r w:rsidRPr="004529A1">
        <w:rPr>
          <w:rFonts w:ascii="Times New Roman" w:eastAsia="Times New Roman" w:hAnsi="Times New Roman" w:cs="Times New Roman"/>
          <w:spacing w:val="-16"/>
        </w:rPr>
        <w:t xml:space="preserve"> </w:t>
      </w:r>
      <w:r w:rsidRPr="004529A1">
        <w:rPr>
          <w:rFonts w:ascii="Times New Roman" w:eastAsia="Times New Roman" w:hAnsi="Times New Roman" w:cs="Times New Roman"/>
        </w:rPr>
        <w:t>lefolytatni</w:t>
      </w:r>
    </w:p>
    <w:p w:rsidR="00C904CC" w:rsidRPr="004529A1" w:rsidRDefault="0075022C" w:rsidP="00520DC3">
      <w:pPr>
        <w:pStyle w:val="Listaszerbekezds"/>
        <w:numPr>
          <w:ilvl w:val="0"/>
          <w:numId w:val="3"/>
        </w:numPr>
        <w:tabs>
          <w:tab w:val="left" w:pos="934"/>
        </w:tabs>
        <w:spacing w:before="1"/>
        <w:ind w:right="109" w:firstLine="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rendelet előírásainak nem megfelelően megvalósított, az építésügyi és építésfelügyeleti hatóság hatáskörét nem érintő, nem építési engedély vagy tudomásulvétel köteles és nem településképi bejelentési eljáráshoz kötött építési tevékenység esetében a helyi építészeti értékvédelemmel összefüggő kötelezettségek teljesítésre az építmény, építményrész felújítására, átalakítására vagy elbontására vonatkozóan, különösen az épületek jókarbantartása érdekében,</w:t>
      </w:r>
      <w:r w:rsidRPr="004529A1">
        <w:rPr>
          <w:rFonts w:ascii="Times New Roman" w:hAnsi="Times New Roman" w:cs="Times New Roman"/>
          <w:spacing w:val="-18"/>
        </w:rPr>
        <w:t xml:space="preserve"> </w:t>
      </w:r>
      <w:r w:rsidRPr="004529A1">
        <w:rPr>
          <w:rFonts w:ascii="Times New Roman" w:hAnsi="Times New Roman" w:cs="Times New Roman"/>
        </w:rPr>
        <w:t>valamint</w:t>
      </w:r>
    </w:p>
    <w:p w:rsidR="00C904CC" w:rsidRPr="004529A1" w:rsidRDefault="0075022C" w:rsidP="00520DC3">
      <w:pPr>
        <w:pStyle w:val="Listaszerbekezds"/>
        <w:numPr>
          <w:ilvl w:val="0"/>
          <w:numId w:val="3"/>
        </w:numPr>
        <w:tabs>
          <w:tab w:val="left" w:pos="900"/>
        </w:tabs>
        <w:spacing w:before="1" w:line="252" w:lineRule="exact"/>
        <w:ind w:left="900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településképi bejelentési eljáráshoz</w:t>
      </w:r>
      <w:r w:rsidRPr="004529A1">
        <w:rPr>
          <w:rFonts w:ascii="Times New Roman" w:hAnsi="Times New Roman" w:cs="Times New Roman"/>
          <w:spacing w:val="-14"/>
        </w:rPr>
        <w:t xml:space="preserve"> </w:t>
      </w:r>
      <w:r w:rsidRPr="004529A1">
        <w:rPr>
          <w:rFonts w:ascii="Times New Roman" w:hAnsi="Times New Roman" w:cs="Times New Roman"/>
        </w:rPr>
        <w:t>kapcsolódóan,</w:t>
      </w:r>
    </w:p>
    <w:p w:rsidR="00C904CC" w:rsidRPr="004529A1" w:rsidRDefault="0075022C">
      <w:pPr>
        <w:pStyle w:val="Szvegtrzs"/>
        <w:ind w:left="659" w:right="1144"/>
        <w:rPr>
          <w:rFonts w:cs="Times New Roman"/>
        </w:rPr>
      </w:pPr>
      <w:r w:rsidRPr="004529A1">
        <w:rPr>
          <w:rFonts w:cs="Times New Roman"/>
        </w:rPr>
        <w:t>ba) a településképi bejelentési eljárás során meghozott döntésben foglaltak megszegése, vagy bb) a településképi bejelentés elmulasztása,</w:t>
      </w:r>
      <w:r w:rsidRPr="004529A1">
        <w:rPr>
          <w:rFonts w:cs="Times New Roman"/>
          <w:spacing w:val="-13"/>
        </w:rPr>
        <w:t xml:space="preserve"> </w:t>
      </w:r>
      <w:r w:rsidRPr="004529A1">
        <w:rPr>
          <w:rFonts w:cs="Times New Roman"/>
        </w:rPr>
        <w:t>vagy</w:t>
      </w:r>
    </w:p>
    <w:p w:rsidR="00C904CC" w:rsidRPr="004529A1" w:rsidRDefault="0075022C">
      <w:pPr>
        <w:pStyle w:val="Szvegtrzs"/>
        <w:ind w:left="659" w:right="110"/>
        <w:jc w:val="both"/>
        <w:rPr>
          <w:rFonts w:cs="Times New Roman"/>
        </w:rPr>
      </w:pPr>
      <w:r w:rsidRPr="004529A1">
        <w:rPr>
          <w:rFonts w:cs="Times New Roman"/>
        </w:rPr>
        <w:t>bc) a településképi bejelentési eljárás hatálya alá tartozó és más hatósági engedélyhez nem kötött építési tevékenységnek a településképi bejelentést követően, a tevékenység végzésének polgármesteri megtiltására nyitva álló 8 napos határidőn belül megkezdett építési tevékenység</w:t>
      </w:r>
      <w:r w:rsidRPr="004529A1">
        <w:rPr>
          <w:rFonts w:cs="Times New Roman"/>
          <w:spacing w:val="-23"/>
        </w:rPr>
        <w:t xml:space="preserve"> </w:t>
      </w:r>
      <w:r w:rsidRPr="004529A1">
        <w:rPr>
          <w:rFonts w:cs="Times New Roman"/>
        </w:rPr>
        <w:t>esetén.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21524E" w:rsidRPr="004529A1" w:rsidRDefault="00440A0C" w:rsidP="0021524E">
      <w:pPr>
        <w:pStyle w:val="Szvegtrzs"/>
        <w:ind w:left="4439" w:firstLine="601"/>
        <w:rPr>
          <w:rFonts w:cs="Times New Roman"/>
          <w:b/>
          <w:bCs/>
        </w:rPr>
      </w:pPr>
      <w:r>
        <w:rPr>
          <w:rFonts w:cs="Times New Roman"/>
          <w:b/>
          <w:bCs/>
        </w:rPr>
        <w:t>52</w:t>
      </w:r>
      <w:r w:rsidR="0075022C" w:rsidRPr="004529A1">
        <w:rPr>
          <w:rFonts w:cs="Times New Roman"/>
          <w:b/>
          <w:bCs/>
        </w:rPr>
        <w:t xml:space="preserve">.§ </w:t>
      </w:r>
    </w:p>
    <w:p w:rsidR="00C904CC" w:rsidRPr="004529A1" w:rsidRDefault="0075022C" w:rsidP="00295DA3">
      <w:pPr>
        <w:pStyle w:val="Szvegtrzs"/>
        <w:ind w:left="0"/>
        <w:rPr>
          <w:rFonts w:cs="Times New Roman"/>
        </w:rPr>
      </w:pPr>
      <w:r w:rsidRPr="004529A1">
        <w:rPr>
          <w:rFonts w:cs="Times New Roman"/>
        </w:rPr>
        <w:t>1) A településképi kötelezési eljárás hivatalból indul, és a Polgármester az érintett ingatlan tulajdonosát kötelezi.</w:t>
      </w:r>
    </w:p>
    <w:p w:rsidR="00643C58" w:rsidRDefault="00295DA3" w:rsidP="00643C58">
      <w:pPr>
        <w:tabs>
          <w:tab w:val="left" w:pos="476"/>
        </w:tabs>
        <w:spacing w:before="1"/>
        <w:ind w:left="-236" w:right="1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643C58">
        <w:rPr>
          <w:rFonts w:ascii="Times New Roman" w:hAnsi="Times New Roman" w:cs="Times New Roman"/>
        </w:rPr>
        <w:t xml:space="preserve">2) </w:t>
      </w:r>
      <w:r w:rsidR="0075022C" w:rsidRPr="00643C58">
        <w:rPr>
          <w:rFonts w:ascii="Times New Roman" w:hAnsi="Times New Roman" w:cs="Times New Roman"/>
        </w:rPr>
        <w:t xml:space="preserve">A Polgármester a településképi kötelezési eljárást a közigazgatási hatósági eljárásról és szolgáltatásról szóló </w:t>
      </w:r>
    </w:p>
    <w:p w:rsidR="00643C58" w:rsidRDefault="00643C58" w:rsidP="00643C58">
      <w:pPr>
        <w:tabs>
          <w:tab w:val="left" w:pos="476"/>
        </w:tabs>
        <w:spacing w:before="1"/>
        <w:ind w:left="-236" w:right="110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75022C" w:rsidRPr="00643C58">
        <w:rPr>
          <w:rFonts w:ascii="Times New Roman" w:hAnsi="Times New Roman" w:cs="Times New Roman"/>
        </w:rPr>
        <w:t>törvény szabályai által meghatározottak szerint folytatja</w:t>
      </w:r>
      <w:r w:rsidR="0075022C" w:rsidRPr="00643C58">
        <w:rPr>
          <w:rFonts w:ascii="Times New Roman" w:hAnsi="Times New Roman" w:cs="Times New Roman"/>
          <w:spacing w:val="-17"/>
        </w:rPr>
        <w:t xml:space="preserve"> </w:t>
      </w:r>
      <w:r w:rsidR="0075022C" w:rsidRPr="00643C58">
        <w:rPr>
          <w:rFonts w:ascii="Times New Roman" w:hAnsi="Times New Roman" w:cs="Times New Roman"/>
        </w:rPr>
        <w:t>le.</w:t>
      </w:r>
      <w:r>
        <w:rPr>
          <w:rFonts w:ascii="Times New Roman" w:eastAsia="Times New Roman" w:hAnsi="Times New Roman" w:cs="Times New Roman"/>
        </w:rPr>
        <w:t xml:space="preserve">   </w:t>
      </w:r>
    </w:p>
    <w:p w:rsidR="00C904CC" w:rsidRPr="00295DA3" w:rsidRDefault="00295DA3" w:rsidP="00295DA3">
      <w:pPr>
        <w:tabs>
          <w:tab w:val="left" w:pos="476"/>
        </w:tabs>
        <w:spacing w:before="1"/>
        <w:ind w:left="-210" w:right="110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3) </w:t>
      </w:r>
      <w:r w:rsidR="0075022C" w:rsidRPr="00295DA3">
        <w:rPr>
          <w:rFonts w:ascii="Times New Roman" w:hAnsi="Times New Roman" w:cs="Times New Roman"/>
        </w:rPr>
        <w:t>A Polgármester településképi kötelezési határozati javaslatát a Jegyző készíti</w:t>
      </w:r>
      <w:r w:rsidR="0075022C" w:rsidRPr="00295DA3">
        <w:rPr>
          <w:rFonts w:ascii="Times New Roman" w:hAnsi="Times New Roman" w:cs="Times New Roman"/>
          <w:spacing w:val="-29"/>
        </w:rPr>
        <w:t xml:space="preserve"> </w:t>
      </w:r>
      <w:r w:rsidR="0075022C" w:rsidRPr="00295DA3">
        <w:rPr>
          <w:rFonts w:ascii="Times New Roman" w:hAnsi="Times New Roman" w:cs="Times New Roman"/>
        </w:rPr>
        <w:t>elő.</w:t>
      </w:r>
    </w:p>
    <w:p w:rsidR="00C904CC" w:rsidRPr="00295DA3" w:rsidRDefault="00295DA3" w:rsidP="00295DA3">
      <w:pPr>
        <w:tabs>
          <w:tab w:val="left" w:pos="509"/>
        </w:tabs>
        <w:spacing w:before="1"/>
        <w:ind w:right="110"/>
        <w:rPr>
          <w:rFonts w:ascii="Times New Roman" w:eastAsia="Times New Roman" w:hAnsi="Times New Roman" w:cs="Times New Roman"/>
        </w:rPr>
      </w:pPr>
      <w:r w:rsidRPr="00295DA3">
        <w:rPr>
          <w:rFonts w:ascii="Times New Roman" w:hAnsi="Times New Roman" w:cs="Times New Roman"/>
        </w:rPr>
        <w:t xml:space="preserve">4) </w:t>
      </w:r>
      <w:r w:rsidR="0075022C" w:rsidRPr="00295DA3">
        <w:rPr>
          <w:rFonts w:ascii="Times New Roman" w:hAnsi="Times New Roman" w:cs="Times New Roman"/>
        </w:rPr>
        <w:t>A településképi kötelezésről a Polgármester önkormányzati hatósági döntést hoz településrendezési kötelezettségről szóló határozat</w:t>
      </w:r>
      <w:r w:rsidR="0075022C" w:rsidRPr="00295DA3">
        <w:rPr>
          <w:rFonts w:ascii="Times New Roman" w:hAnsi="Times New Roman" w:cs="Times New Roman"/>
          <w:spacing w:val="-12"/>
        </w:rPr>
        <w:t xml:space="preserve"> </w:t>
      </w:r>
      <w:r w:rsidR="0075022C" w:rsidRPr="00295DA3">
        <w:rPr>
          <w:rFonts w:ascii="Times New Roman" w:hAnsi="Times New Roman" w:cs="Times New Roman"/>
        </w:rPr>
        <w:t>formájában.</w:t>
      </w:r>
    </w:p>
    <w:p w:rsidR="00C904CC" w:rsidRPr="004529A1" w:rsidRDefault="00C904CC">
      <w:pPr>
        <w:spacing w:before="5"/>
        <w:rPr>
          <w:rFonts w:ascii="Times New Roman" w:eastAsia="Times New Roman" w:hAnsi="Times New Roman" w:cs="Times New Roman"/>
        </w:rPr>
      </w:pPr>
    </w:p>
    <w:p w:rsidR="00895A56" w:rsidRPr="004529A1" w:rsidRDefault="00895A56">
      <w:pPr>
        <w:spacing w:before="5"/>
        <w:rPr>
          <w:rFonts w:ascii="Times New Roman" w:eastAsia="Times New Roman" w:hAnsi="Times New Roman" w:cs="Times New Roman"/>
        </w:rPr>
      </w:pPr>
    </w:p>
    <w:p w:rsidR="00C904CC" w:rsidRPr="004529A1" w:rsidRDefault="002E61B8">
      <w:pPr>
        <w:pStyle w:val="Cmsor3"/>
        <w:ind w:right="1377"/>
        <w:jc w:val="center"/>
        <w:rPr>
          <w:rFonts w:cs="Times New Roman"/>
          <w:b w:val="0"/>
          <w:bCs w:val="0"/>
        </w:rPr>
      </w:pPr>
      <w:r w:rsidRPr="004529A1">
        <w:rPr>
          <w:rFonts w:cs="Times New Roman"/>
        </w:rPr>
        <w:t>5.</w:t>
      </w:r>
      <w:r w:rsidR="00A12170" w:rsidRPr="004529A1">
        <w:rPr>
          <w:rFonts w:cs="Times New Roman"/>
        </w:rPr>
        <w:t>Településkép-védelmi</w:t>
      </w:r>
      <w:r w:rsidR="0075022C" w:rsidRPr="004529A1">
        <w:rPr>
          <w:rFonts w:cs="Times New Roman"/>
          <w:spacing w:val="-6"/>
        </w:rPr>
        <w:t xml:space="preserve"> </w:t>
      </w:r>
      <w:r w:rsidR="0075022C" w:rsidRPr="004529A1">
        <w:rPr>
          <w:rFonts w:cs="Times New Roman"/>
        </w:rPr>
        <w:t>bírság</w:t>
      </w:r>
    </w:p>
    <w:p w:rsidR="00C904CC" w:rsidRPr="004529A1" w:rsidRDefault="00C904CC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21524E" w:rsidRPr="004529A1" w:rsidRDefault="00440A0C" w:rsidP="0021524E">
      <w:pPr>
        <w:pStyle w:val="Szvegtrzs"/>
        <w:ind w:left="12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53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left="120"/>
        <w:rPr>
          <w:rFonts w:cs="Times New Roman"/>
        </w:rPr>
      </w:pPr>
      <w:r w:rsidRPr="004529A1">
        <w:rPr>
          <w:rFonts w:cs="Times New Roman"/>
          <w:b/>
          <w:bCs/>
        </w:rPr>
        <w:t xml:space="preserve"> </w:t>
      </w:r>
      <w:r w:rsidRPr="004529A1">
        <w:rPr>
          <w:rFonts w:cs="Times New Roman"/>
        </w:rPr>
        <w:t>1) A településképi kötelezésben előírtak megszegése és végre nem hajtása esetén a kötelezett ismételten kiszabható bírsággal</w:t>
      </w:r>
      <w:r w:rsidRPr="004529A1">
        <w:rPr>
          <w:rFonts w:cs="Times New Roman"/>
          <w:spacing w:val="-9"/>
        </w:rPr>
        <w:t xml:space="preserve"> </w:t>
      </w:r>
      <w:r w:rsidRPr="004529A1">
        <w:rPr>
          <w:rFonts w:cs="Times New Roman"/>
        </w:rPr>
        <w:t>sújtható.</w:t>
      </w:r>
    </w:p>
    <w:p w:rsidR="00C904CC" w:rsidRPr="00643C58" w:rsidRDefault="00643C58" w:rsidP="00643C58">
      <w:pPr>
        <w:tabs>
          <w:tab w:val="left" w:pos="435"/>
        </w:tabs>
        <w:spacing w:before="1" w:line="252" w:lineRule="exact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643C58">
        <w:rPr>
          <w:rFonts w:ascii="Times New Roman" w:hAnsi="Times New Roman" w:cs="Times New Roman"/>
        </w:rPr>
        <w:t xml:space="preserve">2) </w:t>
      </w:r>
      <w:r w:rsidR="0075022C" w:rsidRPr="00643C58">
        <w:rPr>
          <w:rFonts w:ascii="Times New Roman" w:hAnsi="Times New Roman" w:cs="Times New Roman"/>
        </w:rPr>
        <w:t>A településkép</w:t>
      </w:r>
      <w:r w:rsidR="00A12170" w:rsidRPr="00643C58">
        <w:rPr>
          <w:rFonts w:ascii="Times New Roman" w:hAnsi="Times New Roman" w:cs="Times New Roman"/>
        </w:rPr>
        <w:t>-védelmi</w:t>
      </w:r>
      <w:r w:rsidR="0075022C" w:rsidRPr="00643C58">
        <w:rPr>
          <w:rFonts w:ascii="Times New Roman" w:hAnsi="Times New Roman" w:cs="Times New Roman"/>
        </w:rPr>
        <w:t xml:space="preserve"> bírságot a Polgármester határozatban állapítja</w:t>
      </w:r>
      <w:r w:rsidR="0075022C" w:rsidRPr="00643C58">
        <w:rPr>
          <w:rFonts w:ascii="Times New Roman" w:hAnsi="Times New Roman" w:cs="Times New Roman"/>
          <w:spacing w:val="-25"/>
        </w:rPr>
        <w:t xml:space="preserve"> </w:t>
      </w:r>
      <w:r w:rsidR="0075022C" w:rsidRPr="00643C58">
        <w:rPr>
          <w:rFonts w:ascii="Times New Roman" w:hAnsi="Times New Roman" w:cs="Times New Roman"/>
        </w:rPr>
        <w:t>meg.</w:t>
      </w:r>
    </w:p>
    <w:p w:rsidR="00C904CC" w:rsidRPr="00643C58" w:rsidRDefault="00643C58" w:rsidP="00643C58">
      <w:pPr>
        <w:tabs>
          <w:tab w:val="left" w:pos="435"/>
        </w:tabs>
        <w:spacing w:line="252" w:lineRule="exact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643C58">
        <w:rPr>
          <w:rFonts w:ascii="Times New Roman" w:hAnsi="Times New Roman" w:cs="Times New Roman"/>
        </w:rPr>
        <w:t xml:space="preserve">3) </w:t>
      </w:r>
      <w:r w:rsidR="00A12170" w:rsidRPr="00643C58">
        <w:rPr>
          <w:rFonts w:ascii="Times New Roman" w:hAnsi="Times New Roman" w:cs="Times New Roman"/>
        </w:rPr>
        <w:t>Az érintettet a településkép-védelmi</w:t>
      </w:r>
      <w:r w:rsidR="0075022C" w:rsidRPr="00643C58">
        <w:rPr>
          <w:rFonts w:ascii="Times New Roman" w:hAnsi="Times New Roman" w:cs="Times New Roman"/>
        </w:rPr>
        <w:t xml:space="preserve"> bírságról hozott határozatról tértivevényes levél útján értesíteni</w:t>
      </w:r>
      <w:r w:rsidR="0075022C" w:rsidRPr="00643C58">
        <w:rPr>
          <w:rFonts w:ascii="Times New Roman" w:hAnsi="Times New Roman" w:cs="Times New Roman"/>
          <w:spacing w:val="-31"/>
        </w:rPr>
        <w:t xml:space="preserve"> </w:t>
      </w:r>
      <w:r w:rsidR="0075022C" w:rsidRPr="00643C58">
        <w:rPr>
          <w:rFonts w:ascii="Times New Roman" w:hAnsi="Times New Roman" w:cs="Times New Roman"/>
        </w:rPr>
        <w:t>kell.</w:t>
      </w:r>
    </w:p>
    <w:p w:rsidR="00C904CC" w:rsidRPr="00643C58" w:rsidRDefault="00643C58" w:rsidP="00643C58">
      <w:pPr>
        <w:tabs>
          <w:tab w:val="left" w:pos="435"/>
        </w:tabs>
        <w:spacing w:line="252" w:lineRule="exact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643C58">
        <w:rPr>
          <w:rFonts w:ascii="Times New Roman" w:hAnsi="Times New Roman" w:cs="Times New Roman"/>
        </w:rPr>
        <w:t xml:space="preserve">4) </w:t>
      </w:r>
      <w:r w:rsidR="00A12170" w:rsidRPr="00643C58">
        <w:rPr>
          <w:rFonts w:ascii="Times New Roman" w:hAnsi="Times New Roman" w:cs="Times New Roman"/>
        </w:rPr>
        <w:t>A településkép-védelmi</w:t>
      </w:r>
      <w:r w:rsidR="0075022C" w:rsidRPr="00643C58">
        <w:rPr>
          <w:rFonts w:ascii="Times New Roman" w:hAnsi="Times New Roman" w:cs="Times New Roman"/>
          <w:spacing w:val="-9"/>
        </w:rPr>
        <w:t xml:space="preserve"> </w:t>
      </w:r>
      <w:r w:rsidR="0075022C" w:rsidRPr="00643C58">
        <w:rPr>
          <w:rFonts w:ascii="Times New Roman" w:hAnsi="Times New Roman" w:cs="Times New Roman"/>
        </w:rPr>
        <w:t>bírság</w:t>
      </w:r>
    </w:p>
    <w:p w:rsidR="00C904CC" w:rsidRPr="004529A1" w:rsidRDefault="0075022C" w:rsidP="00520DC3">
      <w:pPr>
        <w:pStyle w:val="Listaszerbekezds"/>
        <w:numPr>
          <w:ilvl w:val="1"/>
          <w:numId w:val="2"/>
        </w:numPr>
        <w:tabs>
          <w:tab w:val="left" w:pos="889"/>
        </w:tabs>
        <w:spacing w:before="1" w:line="252" w:lineRule="exact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lastRenderedPageBreak/>
        <w:t>felső határa 1 000 000</w:t>
      </w:r>
      <w:r w:rsidRPr="004529A1">
        <w:rPr>
          <w:rFonts w:ascii="Times New Roman" w:hAnsi="Times New Roman" w:cs="Times New Roman"/>
          <w:spacing w:val="-10"/>
        </w:rPr>
        <w:t xml:space="preserve"> </w:t>
      </w:r>
      <w:r w:rsidRPr="004529A1">
        <w:rPr>
          <w:rFonts w:ascii="Times New Roman" w:hAnsi="Times New Roman" w:cs="Times New Roman"/>
        </w:rPr>
        <w:t>forint,</w:t>
      </w:r>
    </w:p>
    <w:p w:rsidR="00C904CC" w:rsidRPr="004529A1" w:rsidRDefault="0075022C" w:rsidP="00520DC3">
      <w:pPr>
        <w:pStyle w:val="Listaszerbekezds"/>
        <w:numPr>
          <w:ilvl w:val="1"/>
          <w:numId w:val="2"/>
        </w:numPr>
        <w:tabs>
          <w:tab w:val="left" w:pos="901"/>
        </w:tabs>
        <w:spacing w:line="252" w:lineRule="exact"/>
        <w:ind w:left="900" w:hanging="240"/>
        <w:jc w:val="both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alsó határa 10 000</w:t>
      </w:r>
      <w:r w:rsidRPr="004529A1">
        <w:rPr>
          <w:rFonts w:ascii="Times New Roman" w:hAnsi="Times New Roman" w:cs="Times New Roman"/>
          <w:spacing w:val="-8"/>
        </w:rPr>
        <w:t xml:space="preserve"> </w:t>
      </w:r>
      <w:r w:rsidRPr="004529A1">
        <w:rPr>
          <w:rFonts w:ascii="Times New Roman" w:hAnsi="Times New Roman" w:cs="Times New Roman"/>
        </w:rPr>
        <w:t>forint.</w:t>
      </w:r>
    </w:p>
    <w:p w:rsidR="00C904CC" w:rsidRPr="004529A1" w:rsidRDefault="00643C58" w:rsidP="00643C58">
      <w:pPr>
        <w:pStyle w:val="Listaszerbekezds"/>
        <w:tabs>
          <w:tab w:val="left" w:pos="435"/>
        </w:tabs>
        <w:spacing w:before="1" w:line="252" w:lineRule="exact"/>
        <w:ind w:left="434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5)</w:t>
      </w:r>
      <w:r w:rsidR="00A12170" w:rsidRPr="004529A1">
        <w:rPr>
          <w:rFonts w:ascii="Times New Roman" w:hAnsi="Times New Roman" w:cs="Times New Roman"/>
        </w:rPr>
        <w:t>A településkép-védelmi</w:t>
      </w:r>
      <w:r w:rsidR="0075022C" w:rsidRPr="004529A1">
        <w:rPr>
          <w:rFonts w:ascii="Times New Roman" w:hAnsi="Times New Roman" w:cs="Times New Roman"/>
        </w:rPr>
        <w:t xml:space="preserve"> bírság kiszabásánál az alábbi szempontokat kell</w:t>
      </w:r>
      <w:r w:rsidR="0075022C" w:rsidRPr="004529A1">
        <w:rPr>
          <w:rFonts w:ascii="Times New Roman" w:hAnsi="Times New Roman" w:cs="Times New Roman"/>
          <w:spacing w:val="-26"/>
        </w:rPr>
        <w:t xml:space="preserve"> </w:t>
      </w:r>
      <w:r w:rsidR="0075022C" w:rsidRPr="004529A1">
        <w:rPr>
          <w:rFonts w:ascii="Times New Roman" w:hAnsi="Times New Roman" w:cs="Times New Roman"/>
        </w:rPr>
        <w:t>mérlegelni:</w:t>
      </w:r>
    </w:p>
    <w:p w:rsidR="00895A56" w:rsidRPr="004529A1" w:rsidRDefault="0075022C" w:rsidP="00520DC3">
      <w:pPr>
        <w:pStyle w:val="Listaszerbekezds"/>
        <w:numPr>
          <w:ilvl w:val="1"/>
          <w:numId w:val="2"/>
        </w:numPr>
        <w:tabs>
          <w:tab w:val="left" w:pos="900"/>
        </w:tabs>
        <w:spacing w:before="50" w:line="252" w:lineRule="exact"/>
        <w:ind w:left="900" w:right="671" w:hanging="24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jogsértéssel okozott hátrányt, ideértve a hátrány megelőzésével, elhárításával, helyreállításával kapcsolatban felmerült költségeket, illetve a jogsértéssel elért előny</w:t>
      </w:r>
      <w:r w:rsidRPr="004529A1">
        <w:rPr>
          <w:rFonts w:ascii="Times New Roman" w:hAnsi="Times New Roman" w:cs="Times New Roman"/>
          <w:spacing w:val="-22"/>
        </w:rPr>
        <w:t xml:space="preserve"> </w:t>
      </w:r>
      <w:r w:rsidRPr="004529A1">
        <w:rPr>
          <w:rFonts w:ascii="Times New Roman" w:hAnsi="Times New Roman" w:cs="Times New Roman"/>
        </w:rPr>
        <w:t>mértékét,</w:t>
      </w:r>
    </w:p>
    <w:p w:rsidR="00C904CC" w:rsidRPr="004529A1" w:rsidRDefault="0075022C" w:rsidP="00520DC3">
      <w:pPr>
        <w:pStyle w:val="Listaszerbekezds"/>
        <w:numPr>
          <w:ilvl w:val="1"/>
          <w:numId w:val="2"/>
        </w:numPr>
        <w:tabs>
          <w:tab w:val="left" w:pos="900"/>
        </w:tabs>
        <w:spacing w:before="50" w:line="252" w:lineRule="exact"/>
        <w:ind w:left="900" w:right="671" w:hanging="24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jogsértéssel okozott hátrány</w:t>
      </w:r>
      <w:r w:rsidRPr="004529A1">
        <w:rPr>
          <w:rFonts w:ascii="Times New Roman" w:hAnsi="Times New Roman" w:cs="Times New Roman"/>
          <w:spacing w:val="-18"/>
        </w:rPr>
        <w:t xml:space="preserve"> </w:t>
      </w:r>
      <w:r w:rsidRPr="004529A1">
        <w:rPr>
          <w:rFonts w:ascii="Times New Roman" w:hAnsi="Times New Roman" w:cs="Times New Roman"/>
        </w:rPr>
        <w:t>visszafordíthatóságát,</w:t>
      </w:r>
    </w:p>
    <w:p w:rsidR="00C904CC" w:rsidRPr="004529A1" w:rsidRDefault="0075022C" w:rsidP="00520DC3">
      <w:pPr>
        <w:pStyle w:val="Listaszerbekezds"/>
        <w:numPr>
          <w:ilvl w:val="1"/>
          <w:numId w:val="2"/>
        </w:numPr>
        <w:tabs>
          <w:tab w:val="left" w:pos="888"/>
        </w:tabs>
        <w:spacing w:line="252" w:lineRule="exact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jogsértéssel érintettek körének</w:t>
      </w:r>
      <w:r w:rsidRPr="004529A1">
        <w:rPr>
          <w:rFonts w:ascii="Times New Roman" w:hAnsi="Times New Roman" w:cs="Times New Roman"/>
          <w:spacing w:val="-18"/>
        </w:rPr>
        <w:t xml:space="preserve"> </w:t>
      </w:r>
      <w:r w:rsidRPr="004529A1">
        <w:rPr>
          <w:rFonts w:ascii="Times New Roman" w:hAnsi="Times New Roman" w:cs="Times New Roman"/>
        </w:rPr>
        <w:t>nagyságát,</w:t>
      </w:r>
    </w:p>
    <w:p w:rsidR="00C904CC" w:rsidRPr="004529A1" w:rsidRDefault="0075022C" w:rsidP="00520DC3">
      <w:pPr>
        <w:pStyle w:val="Listaszerbekezds"/>
        <w:numPr>
          <w:ilvl w:val="1"/>
          <w:numId w:val="2"/>
        </w:numPr>
        <w:tabs>
          <w:tab w:val="left" w:pos="900"/>
        </w:tabs>
        <w:spacing w:line="252" w:lineRule="exact"/>
        <w:ind w:left="900" w:hanging="240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jogsértő állapot</w:t>
      </w:r>
      <w:r w:rsidRPr="004529A1">
        <w:rPr>
          <w:rFonts w:ascii="Times New Roman" w:hAnsi="Times New Roman" w:cs="Times New Roman"/>
          <w:spacing w:val="-10"/>
        </w:rPr>
        <w:t xml:space="preserve"> </w:t>
      </w:r>
      <w:r w:rsidRPr="004529A1">
        <w:rPr>
          <w:rFonts w:ascii="Times New Roman" w:hAnsi="Times New Roman" w:cs="Times New Roman"/>
        </w:rPr>
        <w:t>időtartamát,</w:t>
      </w:r>
    </w:p>
    <w:p w:rsidR="00C904CC" w:rsidRPr="004529A1" w:rsidRDefault="0075022C" w:rsidP="00520DC3">
      <w:pPr>
        <w:pStyle w:val="Listaszerbekezds"/>
        <w:numPr>
          <w:ilvl w:val="1"/>
          <w:numId w:val="2"/>
        </w:numPr>
        <w:tabs>
          <w:tab w:val="left" w:pos="888"/>
        </w:tabs>
        <w:spacing w:before="1" w:line="252" w:lineRule="exact"/>
        <w:ind w:left="887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jogsértő magatartás ismétlődését és</w:t>
      </w:r>
      <w:r w:rsidRPr="004529A1">
        <w:rPr>
          <w:rFonts w:ascii="Times New Roman" w:hAnsi="Times New Roman" w:cs="Times New Roman"/>
          <w:spacing w:val="-16"/>
        </w:rPr>
        <w:t xml:space="preserve"> </w:t>
      </w:r>
      <w:r w:rsidRPr="004529A1">
        <w:rPr>
          <w:rFonts w:ascii="Times New Roman" w:hAnsi="Times New Roman" w:cs="Times New Roman"/>
        </w:rPr>
        <w:t>gyakoriságát,</w:t>
      </w:r>
    </w:p>
    <w:p w:rsidR="00C904CC" w:rsidRPr="004529A1" w:rsidRDefault="0075022C" w:rsidP="00520DC3">
      <w:pPr>
        <w:pStyle w:val="Listaszerbekezds"/>
        <w:numPr>
          <w:ilvl w:val="1"/>
          <w:numId w:val="2"/>
        </w:numPr>
        <w:tabs>
          <w:tab w:val="left" w:pos="864"/>
        </w:tabs>
        <w:spacing w:line="252" w:lineRule="exact"/>
        <w:ind w:left="863" w:hanging="204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jogsértést elkövető eljárást segítő, együttműködő magatartását,</w:t>
      </w:r>
      <w:r w:rsidRPr="004529A1">
        <w:rPr>
          <w:rFonts w:ascii="Times New Roman" w:hAnsi="Times New Roman" w:cs="Times New Roman"/>
          <w:spacing w:val="-27"/>
        </w:rPr>
        <w:t xml:space="preserve"> </w:t>
      </w:r>
      <w:r w:rsidRPr="004529A1">
        <w:rPr>
          <w:rFonts w:ascii="Times New Roman" w:hAnsi="Times New Roman" w:cs="Times New Roman"/>
        </w:rPr>
        <w:t>valamint</w:t>
      </w:r>
    </w:p>
    <w:p w:rsidR="00C904CC" w:rsidRPr="004529A1" w:rsidRDefault="0075022C" w:rsidP="00520DC3">
      <w:pPr>
        <w:pStyle w:val="Listaszerbekezds"/>
        <w:numPr>
          <w:ilvl w:val="1"/>
          <w:numId w:val="2"/>
        </w:numPr>
        <w:tabs>
          <w:tab w:val="left" w:pos="898"/>
        </w:tabs>
        <w:spacing w:before="1"/>
        <w:ind w:left="897" w:hanging="238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</w:rPr>
        <w:t>a jogsértést elkövető gazdasági</w:t>
      </w:r>
      <w:r w:rsidRPr="004529A1">
        <w:rPr>
          <w:rFonts w:ascii="Times New Roman" w:hAnsi="Times New Roman" w:cs="Times New Roman"/>
          <w:spacing w:val="-9"/>
        </w:rPr>
        <w:t xml:space="preserve"> </w:t>
      </w:r>
      <w:r w:rsidRPr="004529A1">
        <w:rPr>
          <w:rFonts w:ascii="Times New Roman" w:hAnsi="Times New Roman" w:cs="Times New Roman"/>
        </w:rPr>
        <w:t>súlyát.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21524E" w:rsidRPr="004529A1" w:rsidRDefault="00440A0C" w:rsidP="0021524E">
      <w:pPr>
        <w:pStyle w:val="Szvegtrzs"/>
        <w:ind w:right="1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54</w:t>
      </w:r>
      <w:r w:rsidR="0075022C" w:rsidRPr="004529A1">
        <w:rPr>
          <w:rFonts w:cs="Times New Roman"/>
          <w:b/>
          <w:bCs/>
        </w:rPr>
        <w:t>.§</w:t>
      </w:r>
    </w:p>
    <w:p w:rsidR="00C904CC" w:rsidRPr="004529A1" w:rsidRDefault="0075022C">
      <w:pPr>
        <w:pStyle w:val="Szvegtrzs"/>
        <w:ind w:right="109"/>
        <w:jc w:val="both"/>
        <w:rPr>
          <w:rFonts w:cs="Times New Roman"/>
        </w:rPr>
      </w:pPr>
      <w:r w:rsidRPr="004529A1">
        <w:rPr>
          <w:rFonts w:cs="Times New Roman"/>
        </w:rPr>
        <w:t xml:space="preserve">1) A Polgármester döntésével szemben a kézhezvételtől számított 15 napon belül fellebbezés nyújtható be </w:t>
      </w:r>
      <w:r w:rsidR="007C1392" w:rsidRPr="004529A1">
        <w:rPr>
          <w:rFonts w:cs="Times New Roman"/>
        </w:rPr>
        <w:t>Bükkszentkereszt</w:t>
      </w:r>
      <w:r w:rsidRPr="004529A1">
        <w:rPr>
          <w:rFonts w:cs="Times New Roman"/>
        </w:rPr>
        <w:t xml:space="preserve"> Község Önkormányzata Képviselő-testületéhez. A Képviselő-testület döntését legkésőbb a fellebbezés benyújtását követő soron következő rendes ülésén hozza</w:t>
      </w:r>
      <w:r w:rsidRPr="004529A1">
        <w:rPr>
          <w:rFonts w:cs="Times New Roman"/>
          <w:spacing w:val="-23"/>
        </w:rPr>
        <w:t xml:space="preserve"> </w:t>
      </w:r>
      <w:r w:rsidRPr="004529A1">
        <w:rPr>
          <w:rFonts w:cs="Times New Roman"/>
        </w:rPr>
        <w:t>meg.</w:t>
      </w:r>
    </w:p>
    <w:p w:rsidR="00643C58" w:rsidRDefault="00643C58" w:rsidP="00643C58">
      <w:pPr>
        <w:tabs>
          <w:tab w:val="left" w:pos="435"/>
        </w:tabs>
        <w:spacing w:before="1"/>
        <w:ind w:left="-195" w:right="1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2)</w:t>
      </w:r>
      <w:r w:rsidR="0075022C" w:rsidRPr="00643C58">
        <w:rPr>
          <w:rFonts w:ascii="Times New Roman" w:hAnsi="Times New Roman" w:cs="Times New Roman"/>
        </w:rPr>
        <w:t xml:space="preserve">A kiszabott településképi bírságot közvetlenül </w:t>
      </w:r>
      <w:r w:rsidR="007C1392" w:rsidRPr="00643C58">
        <w:rPr>
          <w:rFonts w:ascii="Times New Roman" w:hAnsi="Times New Roman" w:cs="Times New Roman"/>
        </w:rPr>
        <w:t>Bükkszentkereszt</w:t>
      </w:r>
      <w:r w:rsidR="0075022C" w:rsidRPr="00643C58">
        <w:rPr>
          <w:rFonts w:ascii="Times New Roman" w:hAnsi="Times New Roman" w:cs="Times New Roman"/>
        </w:rPr>
        <w:t xml:space="preserve"> Község Önkormányzata erre a célra </w:t>
      </w:r>
      <w:r>
        <w:rPr>
          <w:rFonts w:ascii="Times New Roman" w:hAnsi="Times New Roman" w:cs="Times New Roman"/>
        </w:rPr>
        <w:t xml:space="preserve">  </w:t>
      </w:r>
    </w:p>
    <w:p w:rsidR="00C904CC" w:rsidRPr="00643C58" w:rsidRDefault="00643C58" w:rsidP="00643C58">
      <w:pPr>
        <w:tabs>
          <w:tab w:val="left" w:pos="435"/>
        </w:tabs>
        <w:spacing w:before="1"/>
        <w:ind w:left="-195" w:right="109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75022C" w:rsidRPr="00643C58">
        <w:rPr>
          <w:rFonts w:ascii="Times New Roman" w:hAnsi="Times New Roman" w:cs="Times New Roman"/>
        </w:rPr>
        <w:t>szolgáló bankszámlájára történő befizetéssel kell</w:t>
      </w:r>
      <w:r w:rsidR="0075022C" w:rsidRPr="00643C58">
        <w:rPr>
          <w:rFonts w:ascii="Times New Roman" w:hAnsi="Times New Roman" w:cs="Times New Roman"/>
          <w:spacing w:val="-12"/>
        </w:rPr>
        <w:t xml:space="preserve"> </w:t>
      </w:r>
      <w:r w:rsidR="0075022C" w:rsidRPr="00643C58">
        <w:rPr>
          <w:rFonts w:ascii="Times New Roman" w:hAnsi="Times New Roman" w:cs="Times New Roman"/>
        </w:rPr>
        <w:t>teljesíteni.</w:t>
      </w:r>
    </w:p>
    <w:p w:rsidR="00C904CC" w:rsidRPr="004529A1" w:rsidRDefault="00643C58" w:rsidP="00643C58">
      <w:pPr>
        <w:pStyle w:val="Listaszerbekezds"/>
        <w:tabs>
          <w:tab w:val="left" w:pos="485"/>
        </w:tabs>
        <w:spacing w:before="1"/>
        <w:ind w:left="120" w:right="1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</w:t>
      </w:r>
      <w:r w:rsidR="0075022C" w:rsidRPr="004529A1">
        <w:rPr>
          <w:rFonts w:ascii="Times New Roman" w:eastAsia="Times New Roman" w:hAnsi="Times New Roman" w:cs="Times New Roman"/>
        </w:rPr>
        <w:t>Az (2) pontban szereplő megfizetési mód elmaradása esetén</w:t>
      </w:r>
      <w:r w:rsidR="00A12170" w:rsidRPr="004529A1">
        <w:rPr>
          <w:rFonts w:ascii="Times New Roman" w:eastAsia="Times New Roman" w:hAnsi="Times New Roman" w:cs="Times New Roman"/>
        </w:rPr>
        <w:t xml:space="preserve"> </w:t>
      </w:r>
      <w:r w:rsidR="0075022C" w:rsidRPr="004529A1">
        <w:rPr>
          <w:rFonts w:ascii="Times New Roman" w:eastAsia="Times New Roman" w:hAnsi="Times New Roman" w:cs="Times New Roman"/>
        </w:rPr>
        <w:t>a meg nem fizetett bírság köztartozásnak minősül, és adók módjára kell</w:t>
      </w:r>
      <w:r w:rsidR="0075022C" w:rsidRPr="004529A1">
        <w:rPr>
          <w:rFonts w:ascii="Times New Roman" w:eastAsia="Times New Roman" w:hAnsi="Times New Roman" w:cs="Times New Roman"/>
          <w:spacing w:val="-31"/>
        </w:rPr>
        <w:t xml:space="preserve"> </w:t>
      </w:r>
      <w:r w:rsidR="0075022C" w:rsidRPr="004529A1">
        <w:rPr>
          <w:rFonts w:ascii="Times New Roman" w:eastAsia="Times New Roman" w:hAnsi="Times New Roman" w:cs="Times New Roman"/>
        </w:rPr>
        <w:t>behajtani.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C904CC" w:rsidRPr="004529A1" w:rsidRDefault="00C904CC">
      <w:pPr>
        <w:spacing w:before="6"/>
        <w:rPr>
          <w:rFonts w:ascii="Times New Roman" w:eastAsia="Times New Roman" w:hAnsi="Times New Roman" w:cs="Times New Roman"/>
        </w:rPr>
      </w:pPr>
    </w:p>
    <w:p w:rsidR="00C904CC" w:rsidRPr="004529A1" w:rsidRDefault="0075022C" w:rsidP="00520DC3">
      <w:pPr>
        <w:pStyle w:val="Cmsor3"/>
        <w:numPr>
          <w:ilvl w:val="0"/>
          <w:numId w:val="10"/>
        </w:numPr>
        <w:tabs>
          <w:tab w:val="left" w:pos="4755"/>
        </w:tabs>
        <w:ind w:right="4095" w:firstLine="214"/>
        <w:rPr>
          <w:rFonts w:cs="Times New Roman"/>
          <w:b w:val="0"/>
          <w:bCs w:val="0"/>
        </w:rPr>
      </w:pPr>
      <w:r w:rsidRPr="004529A1">
        <w:rPr>
          <w:rFonts w:cs="Times New Roman"/>
        </w:rPr>
        <w:t>FEJEZET Záró</w:t>
      </w:r>
      <w:r w:rsidRPr="004529A1">
        <w:rPr>
          <w:rFonts w:cs="Times New Roman"/>
          <w:spacing w:val="-5"/>
        </w:rPr>
        <w:t xml:space="preserve"> </w:t>
      </w:r>
      <w:r w:rsidRPr="004529A1">
        <w:rPr>
          <w:rFonts w:cs="Times New Roman"/>
        </w:rPr>
        <w:t>rendelkezések</w:t>
      </w:r>
    </w:p>
    <w:p w:rsidR="00C904CC" w:rsidRPr="004529A1" w:rsidRDefault="00C904CC">
      <w:pPr>
        <w:rPr>
          <w:rFonts w:ascii="Times New Roman" w:eastAsia="Times New Roman" w:hAnsi="Times New Roman" w:cs="Times New Roman"/>
          <w:b/>
          <w:bCs/>
        </w:rPr>
      </w:pPr>
    </w:p>
    <w:p w:rsidR="00C904CC" w:rsidRPr="004529A1" w:rsidRDefault="00C904CC">
      <w:pPr>
        <w:spacing w:before="6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22E3B" w:rsidRDefault="00440A0C" w:rsidP="00C22E3B">
      <w:pPr>
        <w:pStyle w:val="Szvegtrzs"/>
        <w:ind w:left="12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55</w:t>
      </w:r>
      <w:r w:rsidR="0075022C" w:rsidRPr="004529A1">
        <w:rPr>
          <w:rFonts w:cs="Times New Roman"/>
          <w:b/>
          <w:bCs/>
        </w:rPr>
        <w:t>.§</w:t>
      </w:r>
    </w:p>
    <w:p w:rsidR="00C22E3B" w:rsidRDefault="00C22E3B" w:rsidP="00C22E3B">
      <w:pPr>
        <w:pStyle w:val="Szvegtrzs"/>
        <w:ind w:left="120"/>
        <w:jc w:val="center"/>
        <w:rPr>
          <w:rFonts w:cs="Times New Roman"/>
          <w:b/>
          <w:bCs/>
        </w:rPr>
      </w:pPr>
    </w:p>
    <w:p w:rsidR="00C904CC" w:rsidRPr="004529A1" w:rsidRDefault="0075022C">
      <w:pPr>
        <w:pStyle w:val="Szvegtrzs"/>
        <w:ind w:left="120"/>
        <w:jc w:val="both"/>
        <w:rPr>
          <w:rFonts w:cs="Times New Roman"/>
        </w:rPr>
      </w:pPr>
      <w:r w:rsidRPr="004529A1">
        <w:rPr>
          <w:rFonts w:cs="Times New Roman"/>
        </w:rPr>
        <w:t>Ez a rendelet a kihirdetést követő</w:t>
      </w:r>
      <w:r w:rsidR="004529A1" w:rsidRPr="004529A1">
        <w:rPr>
          <w:rFonts w:cs="Times New Roman"/>
        </w:rPr>
        <w:t>en eltelt 15 nap után</w:t>
      </w:r>
      <w:r w:rsidRPr="004529A1">
        <w:rPr>
          <w:rFonts w:cs="Times New Roman"/>
        </w:rPr>
        <w:t xml:space="preserve"> lép</w:t>
      </w:r>
      <w:r w:rsidRPr="004529A1">
        <w:rPr>
          <w:rFonts w:cs="Times New Roman"/>
          <w:spacing w:val="-14"/>
        </w:rPr>
        <w:t xml:space="preserve"> </w:t>
      </w:r>
      <w:r w:rsidRPr="004529A1">
        <w:rPr>
          <w:rFonts w:cs="Times New Roman"/>
        </w:rPr>
        <w:t>hatályba.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C22E3B" w:rsidRDefault="00440A0C" w:rsidP="00C22E3B">
      <w:pPr>
        <w:pStyle w:val="Szvegtrzs"/>
        <w:ind w:left="12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56</w:t>
      </w:r>
      <w:r w:rsidR="0075022C" w:rsidRPr="004529A1">
        <w:rPr>
          <w:rFonts w:cs="Times New Roman"/>
          <w:b/>
          <w:bCs/>
        </w:rPr>
        <w:t>.§</w:t>
      </w:r>
    </w:p>
    <w:p w:rsidR="00C22E3B" w:rsidRDefault="00C22E3B" w:rsidP="00C22E3B">
      <w:pPr>
        <w:pStyle w:val="Szvegtrzs"/>
        <w:ind w:left="120"/>
        <w:jc w:val="center"/>
        <w:rPr>
          <w:rFonts w:cs="Times New Roman"/>
          <w:b/>
          <w:bCs/>
        </w:rPr>
      </w:pPr>
    </w:p>
    <w:p w:rsidR="00C904CC" w:rsidRPr="004529A1" w:rsidRDefault="0075022C">
      <w:pPr>
        <w:pStyle w:val="Szvegtrzs"/>
        <w:ind w:left="120"/>
        <w:jc w:val="both"/>
        <w:rPr>
          <w:rFonts w:cs="Times New Roman"/>
        </w:rPr>
      </w:pPr>
      <w:r w:rsidRPr="004529A1">
        <w:rPr>
          <w:rFonts w:cs="Times New Roman"/>
        </w:rPr>
        <w:t>E rendelet előírásait a hatálybalépést követően induló eljárásokban kell</w:t>
      </w:r>
      <w:r w:rsidRPr="004529A1">
        <w:rPr>
          <w:rFonts w:cs="Times New Roman"/>
          <w:spacing w:val="-25"/>
        </w:rPr>
        <w:t xml:space="preserve"> </w:t>
      </w:r>
      <w:r w:rsidRPr="004529A1">
        <w:rPr>
          <w:rFonts w:cs="Times New Roman"/>
        </w:rPr>
        <w:t>alkalmazni.</w:t>
      </w:r>
    </w:p>
    <w:p w:rsidR="00C904CC" w:rsidRPr="004529A1" w:rsidRDefault="00C904CC">
      <w:pPr>
        <w:rPr>
          <w:rFonts w:ascii="Times New Roman" w:eastAsia="Times New Roman" w:hAnsi="Times New Roman" w:cs="Times New Roman"/>
        </w:rPr>
      </w:pPr>
    </w:p>
    <w:p w:rsidR="007A33D1" w:rsidRPr="007A33D1" w:rsidRDefault="007A33D1" w:rsidP="007A33D1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3D1">
        <w:rPr>
          <w:rFonts w:ascii="Times New Roman" w:hAnsi="Times New Roman" w:cs="Times New Roman"/>
          <w:b/>
          <w:sz w:val="24"/>
          <w:szCs w:val="24"/>
        </w:rPr>
        <w:t>VIII. fejezet</w:t>
      </w:r>
    </w:p>
    <w:p w:rsidR="007A33D1" w:rsidRPr="007A33D1" w:rsidRDefault="007A33D1" w:rsidP="007A33D1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3D1">
        <w:rPr>
          <w:rFonts w:ascii="Times New Roman" w:hAnsi="Times New Roman" w:cs="Times New Roman"/>
          <w:b/>
          <w:sz w:val="24"/>
          <w:szCs w:val="24"/>
        </w:rPr>
        <w:t>Hatályon kívül helyező rendelkezések</w:t>
      </w:r>
    </w:p>
    <w:p w:rsidR="007A33D1" w:rsidRDefault="007A33D1" w:rsidP="007A33D1">
      <w:pPr>
        <w:pStyle w:val="NormlWeb"/>
        <w:ind w:left="720"/>
      </w:pPr>
      <w:r>
        <w:rPr>
          <w:b/>
          <w:bCs/>
        </w:rPr>
        <w:t xml:space="preserve">                                                               57 §</w:t>
      </w:r>
    </w:p>
    <w:p w:rsidR="007A33D1" w:rsidRDefault="007A33D1" w:rsidP="007A33D1">
      <w:pPr>
        <w:pStyle w:val="NormlWeb"/>
      </w:pPr>
      <w:r>
        <w:t>Hatályát veszti Bükkszentkereszt Község Önkormányzat Képviselő-testületének Bükkszentkereszt Község  településképi védelméről szóló 8/2016  (IX.19) önkormányzati rendelete.</w:t>
      </w:r>
    </w:p>
    <w:p w:rsidR="00C904CC" w:rsidRPr="004529A1" w:rsidRDefault="00C904CC">
      <w:pPr>
        <w:spacing w:before="1"/>
        <w:rPr>
          <w:rFonts w:ascii="Times New Roman" w:eastAsia="Times New Roman" w:hAnsi="Times New Roman" w:cs="Times New Roman"/>
        </w:rPr>
      </w:pPr>
    </w:p>
    <w:p w:rsidR="00C904CC" w:rsidRPr="004529A1" w:rsidRDefault="00C904CC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C904CC" w:rsidRPr="00C22E3B" w:rsidRDefault="00C22E3B" w:rsidP="00C22E3B">
      <w:pPr>
        <w:pStyle w:val="Szvegtrzs"/>
        <w:tabs>
          <w:tab w:val="left" w:pos="5783"/>
        </w:tabs>
        <w:ind w:right="957"/>
        <w:rPr>
          <w:rFonts w:cs="Times New Roman"/>
          <w:b/>
        </w:rPr>
      </w:pPr>
      <w:r>
        <w:rPr>
          <w:rFonts w:cs="Times New Roman"/>
        </w:rPr>
        <w:t xml:space="preserve">        </w:t>
      </w:r>
      <w:r w:rsidR="003C3E3A" w:rsidRPr="00C22E3B">
        <w:rPr>
          <w:rFonts w:cs="Times New Roman"/>
          <w:b/>
        </w:rPr>
        <w:t>Dr. Gergelyné Dr. Bodnár Márta</w:t>
      </w:r>
      <w:r w:rsidRPr="00C22E3B">
        <w:rPr>
          <w:rFonts w:cs="Times New Roman"/>
          <w:b/>
        </w:rPr>
        <w:t xml:space="preserve"> sk.                             </w:t>
      </w:r>
      <w:r w:rsidR="003C3E3A" w:rsidRPr="00C22E3B">
        <w:rPr>
          <w:rFonts w:cs="Times New Roman"/>
          <w:b/>
        </w:rPr>
        <w:t>Solymosi Konrád Ferenc</w:t>
      </w:r>
      <w:r w:rsidRPr="00C22E3B">
        <w:rPr>
          <w:rFonts w:cs="Times New Roman"/>
          <w:b/>
        </w:rPr>
        <w:t xml:space="preserve"> sk.</w:t>
      </w:r>
    </w:p>
    <w:p w:rsidR="00C904CC" w:rsidRPr="00C22E3B" w:rsidRDefault="0075022C" w:rsidP="00CA7AC5">
      <w:pPr>
        <w:pStyle w:val="Szvegtrzs"/>
        <w:tabs>
          <w:tab w:val="left" w:pos="5783"/>
        </w:tabs>
        <w:spacing w:before="1"/>
        <w:ind w:left="1535" w:right="957"/>
        <w:rPr>
          <w:rFonts w:cs="Times New Roman"/>
          <w:b/>
          <w:spacing w:val="-1"/>
        </w:rPr>
      </w:pPr>
      <w:r w:rsidRPr="00C22E3B">
        <w:rPr>
          <w:rFonts w:cs="Times New Roman"/>
          <w:b/>
          <w:spacing w:val="-1"/>
        </w:rPr>
        <w:t>Jegyző</w:t>
      </w:r>
      <w:r w:rsidRPr="00C22E3B">
        <w:rPr>
          <w:rFonts w:cs="Times New Roman"/>
          <w:b/>
          <w:spacing w:val="-1"/>
        </w:rPr>
        <w:tab/>
      </w:r>
      <w:r w:rsidR="003C3E3A" w:rsidRPr="00C22E3B">
        <w:rPr>
          <w:rFonts w:cs="Times New Roman"/>
          <w:b/>
          <w:spacing w:val="-1"/>
        </w:rPr>
        <w:t>alp</w:t>
      </w:r>
      <w:r w:rsidRPr="00C22E3B">
        <w:rPr>
          <w:rFonts w:cs="Times New Roman"/>
          <w:b/>
          <w:spacing w:val="-1"/>
        </w:rPr>
        <w:t>olgármester</w:t>
      </w:r>
    </w:p>
    <w:p w:rsidR="00CA7AC5" w:rsidRPr="00C22E3B" w:rsidRDefault="00CA7AC5" w:rsidP="00CA7AC5">
      <w:pPr>
        <w:pStyle w:val="Szvegtrzs"/>
        <w:tabs>
          <w:tab w:val="left" w:pos="5783"/>
        </w:tabs>
        <w:spacing w:before="1"/>
        <w:ind w:left="1535" w:right="957"/>
        <w:rPr>
          <w:rFonts w:cs="Times New Roman"/>
          <w:b/>
          <w:spacing w:val="-1"/>
        </w:rPr>
      </w:pPr>
    </w:p>
    <w:p w:rsidR="00CA7AC5" w:rsidRPr="00C22E3B" w:rsidRDefault="00CA7AC5" w:rsidP="00CA7AC5">
      <w:pPr>
        <w:pStyle w:val="Szvegtrzs"/>
        <w:tabs>
          <w:tab w:val="left" w:pos="5783"/>
        </w:tabs>
        <w:spacing w:before="1"/>
        <w:ind w:left="1535" w:right="957"/>
        <w:rPr>
          <w:rFonts w:cs="Times New Roman"/>
          <w:b/>
          <w:spacing w:val="-1"/>
        </w:rPr>
      </w:pPr>
    </w:p>
    <w:p w:rsidR="007A33D1" w:rsidRPr="007A33D1" w:rsidRDefault="007A33D1" w:rsidP="007A33D1">
      <w:pPr>
        <w:pStyle w:val="NormlWeb"/>
        <w:rPr>
          <w:b/>
        </w:rPr>
      </w:pPr>
      <w:r w:rsidRPr="007A33D1">
        <w:rPr>
          <w:b/>
        </w:rPr>
        <w:t>A rendelet kihirdetésre került:</w:t>
      </w:r>
    </w:p>
    <w:p w:rsidR="007A33D1" w:rsidRPr="007A33D1" w:rsidRDefault="007A33D1" w:rsidP="007A33D1">
      <w:pPr>
        <w:pStyle w:val="NormlWeb"/>
        <w:rPr>
          <w:b/>
        </w:rPr>
      </w:pPr>
      <w:r w:rsidRPr="007A33D1">
        <w:rPr>
          <w:b/>
        </w:rPr>
        <w:t>2019. május 21.</w:t>
      </w:r>
    </w:p>
    <w:p w:rsidR="007A33D1" w:rsidRPr="007A33D1" w:rsidRDefault="007A33D1" w:rsidP="007A33D1">
      <w:pPr>
        <w:pStyle w:val="NormlWeb"/>
        <w:rPr>
          <w:b/>
        </w:rPr>
      </w:pPr>
      <w:r w:rsidRPr="007A33D1">
        <w:rPr>
          <w:b/>
        </w:rPr>
        <w:t>dr. Gergelyné dr. Bodnár Márta jegyző</w:t>
      </w:r>
    </w:p>
    <w:p w:rsidR="00CA7AC5" w:rsidRPr="00C22E3B" w:rsidRDefault="00CA7AC5" w:rsidP="00CA7AC5">
      <w:pPr>
        <w:pStyle w:val="Szvegtrzs"/>
        <w:tabs>
          <w:tab w:val="left" w:pos="5783"/>
        </w:tabs>
        <w:spacing w:before="1"/>
        <w:ind w:left="1535" w:right="957"/>
        <w:rPr>
          <w:rFonts w:cs="Times New Roman"/>
          <w:b/>
          <w:spacing w:val="-1"/>
        </w:rPr>
      </w:pPr>
    </w:p>
    <w:p w:rsidR="00CA7AC5" w:rsidRPr="004529A1" w:rsidRDefault="00CA7AC5" w:rsidP="00CA7AC5">
      <w:pPr>
        <w:pStyle w:val="Szvegtrzs"/>
        <w:tabs>
          <w:tab w:val="left" w:pos="5783"/>
        </w:tabs>
        <w:spacing w:before="1"/>
        <w:ind w:left="1535" w:right="957"/>
        <w:rPr>
          <w:rFonts w:cs="Times New Roman"/>
        </w:rPr>
        <w:sectPr w:rsidR="00CA7AC5" w:rsidRPr="004529A1">
          <w:footerReference w:type="default" r:id="rId10"/>
          <w:pgSz w:w="11900" w:h="16840"/>
          <w:pgMar w:top="1220" w:right="960" w:bottom="920" w:left="900" w:header="0" w:footer="680" w:gutter="0"/>
          <w:cols w:space="708"/>
        </w:sectPr>
      </w:pPr>
    </w:p>
    <w:p w:rsidR="00B64244" w:rsidRPr="004529A1" w:rsidRDefault="00B64244" w:rsidP="0057479A">
      <w:pPr>
        <w:numPr>
          <w:ilvl w:val="0"/>
          <w:numId w:val="1"/>
        </w:numPr>
        <w:tabs>
          <w:tab w:val="left" w:pos="441"/>
        </w:tabs>
        <w:spacing w:before="55" w:line="250" w:lineRule="exact"/>
        <w:ind w:hanging="220"/>
        <w:jc w:val="left"/>
        <w:outlineLvl w:val="2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  <w:b/>
          <w:bCs/>
        </w:rPr>
        <w:lastRenderedPageBreak/>
        <w:t xml:space="preserve">melléklet a </w:t>
      </w:r>
      <w:r w:rsidR="006C73E4" w:rsidRPr="006C73E4">
        <w:rPr>
          <w:rFonts w:ascii="Times New Roman" w:eastAsia="Times New Roman" w:hAnsi="Times New Roman" w:cs="Times New Roman"/>
          <w:b/>
          <w:bCs/>
        </w:rPr>
        <w:t xml:space="preserve">5/ </w:t>
      </w:r>
      <w:r w:rsidRPr="006C73E4">
        <w:rPr>
          <w:rFonts w:ascii="Times New Roman" w:eastAsia="Times New Roman" w:hAnsi="Times New Roman" w:cs="Times New Roman"/>
          <w:b/>
          <w:bCs/>
        </w:rPr>
        <w:t>2019. (</w:t>
      </w:r>
      <w:r w:rsidR="006C73E4" w:rsidRPr="006C73E4">
        <w:rPr>
          <w:rFonts w:ascii="Times New Roman" w:eastAsia="Times New Roman" w:hAnsi="Times New Roman" w:cs="Times New Roman"/>
          <w:b/>
          <w:bCs/>
        </w:rPr>
        <w:t>V.21</w:t>
      </w:r>
      <w:r w:rsidRPr="006C73E4">
        <w:rPr>
          <w:rFonts w:ascii="Times New Roman" w:eastAsia="Times New Roman" w:hAnsi="Times New Roman" w:cs="Times New Roman"/>
          <w:b/>
          <w:bCs/>
        </w:rPr>
        <w:t>)</w:t>
      </w:r>
      <w:r w:rsidRPr="004529A1">
        <w:rPr>
          <w:rFonts w:ascii="Times New Roman" w:eastAsia="Times New Roman" w:hAnsi="Times New Roman" w:cs="Times New Roman"/>
          <w:b/>
          <w:bCs/>
          <w:color w:val="FF6500"/>
        </w:rPr>
        <w:t xml:space="preserve"> </w:t>
      </w:r>
      <w:r w:rsidRPr="004529A1">
        <w:rPr>
          <w:rFonts w:ascii="Times New Roman" w:eastAsia="Times New Roman" w:hAnsi="Times New Roman" w:cs="Times New Roman"/>
          <w:b/>
          <w:bCs/>
        </w:rPr>
        <w:t>önkormányzati</w:t>
      </w:r>
      <w:r w:rsidRPr="004529A1"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 w:rsidRPr="004529A1">
        <w:rPr>
          <w:rFonts w:ascii="Times New Roman" w:eastAsia="Times New Roman" w:hAnsi="Times New Roman" w:cs="Times New Roman"/>
          <w:b/>
          <w:bCs/>
        </w:rPr>
        <w:t>rendelethez</w:t>
      </w:r>
    </w:p>
    <w:p w:rsidR="00B64244" w:rsidRPr="004529A1" w:rsidRDefault="00B64244" w:rsidP="00B64244">
      <w:pPr>
        <w:spacing w:line="250" w:lineRule="exact"/>
        <w:ind w:left="232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>Helyi védettség</w:t>
      </w:r>
      <w:r w:rsidRPr="004529A1">
        <w:rPr>
          <w:rFonts w:ascii="Times New Roman" w:eastAsia="Times New Roman" w:hAnsi="Times New Roman" w:cs="Times New Roman"/>
          <w:spacing w:val="-8"/>
        </w:rPr>
        <w:t xml:space="preserve"> </w:t>
      </w:r>
      <w:r w:rsidRPr="004529A1">
        <w:rPr>
          <w:rFonts w:ascii="Times New Roman" w:eastAsia="Times New Roman" w:hAnsi="Times New Roman" w:cs="Times New Roman"/>
        </w:rPr>
        <w:t>felsorolása</w:t>
      </w:r>
    </w:p>
    <w:p w:rsidR="00B64244" w:rsidRPr="004529A1" w:rsidRDefault="00B64244" w:rsidP="00B64244">
      <w:pPr>
        <w:spacing w:before="5"/>
        <w:rPr>
          <w:rFonts w:ascii="Times New Roman" w:eastAsia="Times New Roman" w:hAnsi="Times New Roman" w:cs="Times New Roman"/>
        </w:rPr>
      </w:pPr>
    </w:p>
    <w:p w:rsidR="00B64244" w:rsidRPr="004529A1" w:rsidRDefault="00B64244" w:rsidP="00B64244">
      <w:pPr>
        <w:spacing w:line="250" w:lineRule="exact"/>
        <w:ind w:left="232"/>
        <w:outlineLvl w:val="2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  <w:b/>
          <w:bCs/>
          <w:u w:val="thick" w:color="000000"/>
        </w:rPr>
        <w:t>Helyi védelem alá vont épületek,</w:t>
      </w:r>
      <w:r w:rsidRPr="004529A1">
        <w:rPr>
          <w:rFonts w:ascii="Times New Roman" w:eastAsia="Times New Roman" w:hAnsi="Times New Roman" w:cs="Times New Roman"/>
          <w:b/>
          <w:bCs/>
          <w:spacing w:val="-12"/>
          <w:u w:val="thick" w:color="000000"/>
        </w:rPr>
        <w:t xml:space="preserve"> </w:t>
      </w:r>
      <w:r w:rsidRPr="004529A1">
        <w:rPr>
          <w:rFonts w:ascii="Times New Roman" w:eastAsia="Times New Roman" w:hAnsi="Times New Roman" w:cs="Times New Roman"/>
          <w:b/>
          <w:bCs/>
          <w:u w:val="thick" w:color="000000"/>
        </w:rPr>
        <w:t>építmények:</w:t>
      </w:r>
    </w:p>
    <w:p w:rsidR="00B64244" w:rsidRPr="004529A1" w:rsidRDefault="00B64244" w:rsidP="00B64244">
      <w:pPr>
        <w:spacing w:line="250" w:lineRule="exact"/>
        <w:ind w:left="231"/>
        <w:rPr>
          <w:rFonts w:ascii="Times New Roman" w:eastAsia="Times New Roman" w:hAnsi="Times New Roman" w:cs="Times New Roman"/>
        </w:rPr>
      </w:pPr>
      <w:r w:rsidRPr="004529A1">
        <w:rPr>
          <w:rFonts w:ascii="Times New Roman" w:eastAsia="Times New Roman" w:hAnsi="Times New Roman" w:cs="Times New Roman"/>
        </w:rPr>
        <w:t>A védelem az épület, építmény teljes tömegére és részleteire, a hozzátartozó földrészletre terjed</w:t>
      </w:r>
      <w:r w:rsidRPr="004529A1">
        <w:rPr>
          <w:rFonts w:ascii="Times New Roman" w:eastAsia="Times New Roman" w:hAnsi="Times New Roman" w:cs="Times New Roman"/>
          <w:spacing w:val="-28"/>
        </w:rPr>
        <w:t xml:space="preserve"> </w:t>
      </w:r>
      <w:r w:rsidRPr="004529A1">
        <w:rPr>
          <w:rFonts w:ascii="Times New Roman" w:eastAsia="Times New Roman" w:hAnsi="Times New Roman" w:cs="Times New Roman"/>
        </w:rPr>
        <w:t>ki.</w:t>
      </w:r>
    </w:p>
    <w:p w:rsidR="00B64244" w:rsidRPr="004529A1" w:rsidRDefault="00B64244" w:rsidP="00B64244">
      <w:pPr>
        <w:spacing w:before="1"/>
        <w:ind w:left="231"/>
        <w:rPr>
          <w:rFonts w:ascii="Times New Roman" w:eastAsia="Times New Roman" w:hAnsi="Times New Roman" w:cs="Times New Roman"/>
        </w:rPr>
      </w:pPr>
      <w:r w:rsidRPr="004529A1">
        <w:rPr>
          <w:rFonts w:ascii="Times New Roman" w:hAnsi="Times New Roman" w:cs="Times New Roman"/>
          <w:i/>
        </w:rPr>
        <w:t>Lásd a 2. számú melléklet térképi</w:t>
      </w:r>
      <w:r w:rsidRPr="004529A1">
        <w:rPr>
          <w:rFonts w:ascii="Times New Roman" w:hAnsi="Times New Roman" w:cs="Times New Roman"/>
          <w:i/>
          <w:spacing w:val="-12"/>
        </w:rPr>
        <w:t xml:space="preserve"> </w:t>
      </w:r>
      <w:r w:rsidRPr="004529A1">
        <w:rPr>
          <w:rFonts w:ascii="Times New Roman" w:hAnsi="Times New Roman" w:cs="Times New Roman"/>
          <w:i/>
        </w:rPr>
        <w:t>ábrázolását!</w:t>
      </w:r>
    </w:p>
    <w:p w:rsidR="00B64244" w:rsidRDefault="00B64244" w:rsidP="00CA7AC5">
      <w:pPr>
        <w:pStyle w:val="Cmsor3"/>
        <w:ind w:left="0"/>
        <w:rPr>
          <w:b w:val="0"/>
          <w:bCs w:val="0"/>
        </w:rPr>
      </w:pPr>
      <w:r>
        <w:rPr>
          <w:b w:val="0"/>
          <w:bCs w:val="0"/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324628</wp:posOffset>
            </wp:positionV>
            <wp:extent cx="5562600" cy="4185285"/>
            <wp:effectExtent l="0" t="0" r="0" b="5715"/>
            <wp:wrapTight wrapText="bothSides">
              <wp:wrapPolygon edited="0">
                <wp:start x="0" y="0"/>
                <wp:lineTo x="0" y="21531"/>
                <wp:lineTo x="21526" y="21531"/>
                <wp:lineTo x="21526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ükkszentkereszt olvas-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244" w:rsidRP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Default="00B64244" w:rsidP="00B64244"/>
    <w:p w:rsidR="00B64244" w:rsidRPr="00B64244" w:rsidRDefault="00B64244" w:rsidP="00B64244"/>
    <w:p w:rsidR="00B64244" w:rsidRDefault="00B64244" w:rsidP="0057479A">
      <w:pPr>
        <w:pStyle w:val="Cmsor3"/>
        <w:numPr>
          <w:ilvl w:val="0"/>
          <w:numId w:val="1"/>
        </w:numPr>
        <w:tabs>
          <w:tab w:val="left" w:pos="801"/>
        </w:tabs>
        <w:spacing w:before="55" w:line="250" w:lineRule="exact"/>
        <w:jc w:val="left"/>
        <w:rPr>
          <w:b w:val="0"/>
          <w:bCs w:val="0"/>
        </w:rPr>
      </w:pPr>
      <w:r>
        <w:lastRenderedPageBreak/>
        <w:t xml:space="preserve">melléklet a </w:t>
      </w:r>
      <w:r w:rsidR="002F6C13">
        <w:rPr>
          <w:color w:val="FF6500"/>
        </w:rPr>
        <w:t xml:space="preserve"> </w:t>
      </w:r>
      <w:r w:rsidR="002F6C13" w:rsidRPr="002F6C13">
        <w:rPr>
          <w:rFonts w:cs="Times New Roman"/>
          <w:bCs w:val="0"/>
        </w:rPr>
        <w:t>5/ 2019. (V.21)</w:t>
      </w:r>
      <w:r>
        <w:rPr>
          <w:color w:val="FF6500"/>
        </w:rPr>
        <w:t xml:space="preserve"> </w:t>
      </w:r>
      <w:r>
        <w:t>önkormányzati</w:t>
      </w:r>
      <w:r>
        <w:rPr>
          <w:spacing w:val="-14"/>
        </w:rPr>
        <w:t xml:space="preserve"> </w:t>
      </w:r>
      <w:r>
        <w:t>rendelethez</w:t>
      </w:r>
    </w:p>
    <w:p w:rsidR="00B64244" w:rsidRDefault="00B64244" w:rsidP="00B64244">
      <w:pPr>
        <w:pStyle w:val="Szvegtrzs"/>
        <w:spacing w:line="250" w:lineRule="exact"/>
        <w:ind w:left="232"/>
      </w:pPr>
      <w:r>
        <w:t>Helyi védelem térképi</w:t>
      </w:r>
      <w:r>
        <w:rPr>
          <w:spacing w:val="-8"/>
        </w:rPr>
        <w:t xml:space="preserve"> </w:t>
      </w:r>
      <w:r>
        <w:t>ábrázolása</w:t>
      </w:r>
    </w:p>
    <w:p w:rsidR="00B64244" w:rsidRPr="00B64244" w:rsidRDefault="00B64244" w:rsidP="00B64244">
      <w:r>
        <w:rPr>
          <w:noProof/>
          <w:lang w:val="hu-HU"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985520</wp:posOffset>
            </wp:positionH>
            <wp:positionV relativeFrom="paragraph">
              <wp:posOffset>194310</wp:posOffset>
            </wp:positionV>
            <wp:extent cx="5123180" cy="7245985"/>
            <wp:effectExtent l="0" t="0" r="1270" b="0"/>
            <wp:wrapNone/>
            <wp:docPr id="57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B64244" w:rsidRPr="00B64244" w:rsidRDefault="00B64244" w:rsidP="00B64244"/>
    <w:p w:rsidR="00D0628A" w:rsidRDefault="00D0628A" w:rsidP="00B64244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Pr="00D0628A" w:rsidRDefault="00D0628A" w:rsidP="00D0628A"/>
    <w:p w:rsidR="00D0628A" w:rsidRDefault="00D0628A" w:rsidP="00D0628A">
      <w:pPr>
        <w:pStyle w:val="Cmsor3"/>
        <w:tabs>
          <w:tab w:val="left" w:pos="801"/>
        </w:tabs>
        <w:spacing w:before="55" w:line="250" w:lineRule="exact"/>
        <w:ind w:left="284"/>
      </w:pPr>
    </w:p>
    <w:p w:rsidR="00D0628A" w:rsidRDefault="00D0628A" w:rsidP="00D0628A">
      <w:pPr>
        <w:pStyle w:val="Cmsor3"/>
        <w:tabs>
          <w:tab w:val="left" w:pos="801"/>
        </w:tabs>
        <w:spacing w:before="55" w:line="250" w:lineRule="exact"/>
        <w:ind w:left="284"/>
      </w:pPr>
    </w:p>
    <w:p w:rsidR="00D0628A" w:rsidRDefault="00D0628A" w:rsidP="00D0628A">
      <w:pPr>
        <w:pStyle w:val="Cmsor3"/>
        <w:tabs>
          <w:tab w:val="left" w:pos="801"/>
        </w:tabs>
        <w:spacing w:before="55" w:line="250" w:lineRule="exact"/>
        <w:ind w:left="284"/>
      </w:pPr>
    </w:p>
    <w:p w:rsidR="00D0628A" w:rsidRDefault="00D0628A" w:rsidP="00D0628A">
      <w:pPr>
        <w:pStyle w:val="Cmsor3"/>
        <w:tabs>
          <w:tab w:val="left" w:pos="801"/>
        </w:tabs>
        <w:spacing w:before="55" w:line="250" w:lineRule="exact"/>
        <w:ind w:left="284"/>
      </w:pPr>
    </w:p>
    <w:p w:rsidR="00D0628A" w:rsidRDefault="00D0628A" w:rsidP="00D0628A">
      <w:pPr>
        <w:pStyle w:val="Cmsor3"/>
        <w:tabs>
          <w:tab w:val="left" w:pos="801"/>
        </w:tabs>
        <w:spacing w:before="55" w:line="250" w:lineRule="exact"/>
        <w:ind w:left="284"/>
      </w:pPr>
    </w:p>
    <w:p w:rsidR="00D0628A" w:rsidRDefault="00D0628A" w:rsidP="00D0628A">
      <w:pPr>
        <w:pStyle w:val="Cmsor3"/>
        <w:tabs>
          <w:tab w:val="left" w:pos="801"/>
        </w:tabs>
        <w:spacing w:before="55" w:line="250" w:lineRule="exact"/>
        <w:ind w:left="284"/>
        <w:rPr>
          <w:b w:val="0"/>
          <w:bCs w:val="0"/>
        </w:rPr>
      </w:pPr>
      <w:r>
        <w:lastRenderedPageBreak/>
        <w:t xml:space="preserve">3.melléklet a </w:t>
      </w:r>
      <w:r w:rsidR="002F6C13">
        <w:rPr>
          <w:color w:val="FF6500"/>
        </w:rPr>
        <w:t xml:space="preserve"> </w:t>
      </w:r>
      <w:r w:rsidR="002F6C13" w:rsidRPr="002F6C13">
        <w:rPr>
          <w:rFonts w:cs="Times New Roman"/>
          <w:bCs w:val="0"/>
        </w:rPr>
        <w:t>5/ 2019. (V.21)</w:t>
      </w:r>
      <w:r w:rsidR="002F6C13">
        <w:rPr>
          <w:rFonts w:cs="Times New Roman"/>
          <w:b w:val="0"/>
          <w:bCs w:val="0"/>
        </w:rPr>
        <w:t xml:space="preserve"> </w:t>
      </w:r>
      <w:r>
        <w:t>önkormányzati</w:t>
      </w:r>
      <w:r>
        <w:rPr>
          <w:spacing w:val="-14"/>
        </w:rPr>
        <w:t xml:space="preserve"> </w:t>
      </w:r>
      <w:r>
        <w:t>rendelethez</w:t>
      </w:r>
    </w:p>
    <w:p w:rsidR="00D0628A" w:rsidRDefault="00D0628A" w:rsidP="00D0628A">
      <w:pPr>
        <w:pStyle w:val="Szvegtrzs"/>
        <w:spacing w:line="250" w:lineRule="exact"/>
        <w:ind w:left="232"/>
      </w:pPr>
      <w:r>
        <w:t>Településképi szempontból meghatározó területek</w:t>
      </w:r>
    </w:p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>
      <w:r>
        <w:rPr>
          <w:noProof/>
          <w:lang w:val="hu-HU"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556431</wp:posOffset>
            </wp:positionH>
            <wp:positionV relativeFrom="paragraph">
              <wp:posOffset>116433</wp:posOffset>
            </wp:positionV>
            <wp:extent cx="6836035" cy="4833860"/>
            <wp:effectExtent l="0" t="0" r="3175" b="5080"/>
            <wp:wrapNone/>
            <wp:docPr id="3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81" cy="483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D0628A" w:rsidRPr="00B64244" w:rsidRDefault="00D0628A" w:rsidP="00D0628A"/>
    <w:p w:rsidR="007A0AC9" w:rsidRDefault="007A0AC9" w:rsidP="00D0628A">
      <w:pPr>
        <w:jc w:val="right"/>
      </w:pPr>
    </w:p>
    <w:p w:rsidR="007A0AC9" w:rsidRPr="007A0AC9" w:rsidRDefault="007A0AC9" w:rsidP="007A0AC9"/>
    <w:p w:rsidR="007A0AC9" w:rsidRPr="007A0AC9" w:rsidRDefault="007A0AC9" w:rsidP="007A0AC9"/>
    <w:p w:rsidR="007A0AC9" w:rsidRPr="007A0AC9" w:rsidRDefault="007A0AC9" w:rsidP="007A0AC9"/>
    <w:p w:rsidR="007A0AC9" w:rsidRPr="007A0AC9" w:rsidRDefault="007A0AC9" w:rsidP="007A0AC9"/>
    <w:p w:rsidR="007A0AC9" w:rsidRPr="007A0AC9" w:rsidRDefault="007A0AC9" w:rsidP="007A0AC9"/>
    <w:p w:rsidR="007A0AC9" w:rsidRPr="007A0AC9" w:rsidRDefault="007A0AC9" w:rsidP="007A0AC9"/>
    <w:p w:rsidR="007A0AC9" w:rsidRPr="007A0AC9" w:rsidRDefault="007A0AC9" w:rsidP="007A0AC9"/>
    <w:p w:rsidR="007A0AC9" w:rsidRPr="007A0AC9" w:rsidRDefault="007A0AC9" w:rsidP="007A0AC9"/>
    <w:p w:rsidR="007A0AC9" w:rsidRPr="007A0AC9" w:rsidRDefault="007A0AC9" w:rsidP="007A0AC9"/>
    <w:p w:rsidR="007A0AC9" w:rsidRPr="007A0AC9" w:rsidRDefault="007A0AC9" w:rsidP="007A0AC9"/>
    <w:p w:rsidR="007A0AC9" w:rsidRPr="007A0AC9" w:rsidRDefault="007A0AC9" w:rsidP="007A0AC9"/>
    <w:p w:rsidR="007A0AC9" w:rsidRDefault="007A0AC9" w:rsidP="007A0AC9"/>
    <w:p w:rsidR="007A0AC9" w:rsidRDefault="007A0AC9" w:rsidP="007A0AC9"/>
    <w:p w:rsidR="007A0AC9" w:rsidRDefault="007A0AC9" w:rsidP="007A0AC9"/>
    <w:p w:rsidR="007A0AC9" w:rsidRDefault="007A0AC9" w:rsidP="007A0AC9"/>
    <w:p w:rsidR="007A0AC9" w:rsidRDefault="007A0AC9" w:rsidP="007A0AC9"/>
    <w:p w:rsidR="007A0AC9" w:rsidRDefault="007A0AC9" w:rsidP="007A0AC9"/>
    <w:p w:rsidR="007A0AC9" w:rsidRDefault="007A0AC9" w:rsidP="007A0AC9"/>
    <w:p w:rsidR="007A0AC9" w:rsidRDefault="007A0AC9" w:rsidP="007A0AC9"/>
    <w:p w:rsidR="007A0AC9" w:rsidRDefault="007A0AC9" w:rsidP="007A0AC9"/>
    <w:p w:rsidR="007A0AC9" w:rsidRDefault="007A0AC9" w:rsidP="007A0AC9"/>
    <w:p w:rsidR="007A0AC9" w:rsidRDefault="007A0AC9" w:rsidP="007A0AC9"/>
    <w:p w:rsidR="007A0AC9" w:rsidRDefault="007A0AC9" w:rsidP="007A0AC9"/>
    <w:p w:rsidR="007A0AC9" w:rsidRDefault="007A0AC9" w:rsidP="007A0AC9"/>
    <w:p w:rsidR="007A0AC9" w:rsidRDefault="007A0AC9" w:rsidP="007A0AC9"/>
    <w:p w:rsidR="007A0AC9" w:rsidRPr="007A0AC9" w:rsidRDefault="007A0AC9" w:rsidP="007A0AC9"/>
    <w:p w:rsidR="007A0AC9" w:rsidRPr="007A0AC9" w:rsidRDefault="007A0AC9" w:rsidP="007A0AC9"/>
    <w:p w:rsidR="007A0AC9" w:rsidRDefault="007A0AC9" w:rsidP="007A0AC9">
      <w:pPr>
        <w:pStyle w:val="Cmsor3"/>
        <w:tabs>
          <w:tab w:val="left" w:pos="801"/>
        </w:tabs>
        <w:spacing w:before="55" w:line="250" w:lineRule="exact"/>
        <w:ind w:left="284"/>
        <w:rPr>
          <w:b w:val="0"/>
          <w:bCs w:val="0"/>
        </w:rPr>
      </w:pPr>
      <w:r>
        <w:lastRenderedPageBreak/>
        <w:tab/>
        <w:t xml:space="preserve">4.melléklet a </w:t>
      </w:r>
      <w:r w:rsidR="002F6C13">
        <w:rPr>
          <w:color w:val="FF6500"/>
        </w:rPr>
        <w:t xml:space="preserve"> </w:t>
      </w:r>
      <w:r w:rsidR="002F6C13" w:rsidRPr="002F6C13">
        <w:rPr>
          <w:rFonts w:cs="Times New Roman"/>
          <w:bCs w:val="0"/>
        </w:rPr>
        <w:t>5/ 2019. (V.21)</w:t>
      </w:r>
      <w:r>
        <w:rPr>
          <w:color w:val="FF6500"/>
        </w:rPr>
        <w:t xml:space="preserve"> </w:t>
      </w:r>
      <w:r>
        <w:t>önkormányzati</w:t>
      </w:r>
      <w:r>
        <w:rPr>
          <w:spacing w:val="-14"/>
        </w:rPr>
        <w:t xml:space="preserve"> </w:t>
      </w:r>
      <w:r>
        <w:t>rendelethez</w:t>
      </w:r>
    </w:p>
    <w:p w:rsidR="007A0AC9" w:rsidRDefault="007A0AC9" w:rsidP="007A0AC9">
      <w:pPr>
        <w:pStyle w:val="Szvegtrzs"/>
        <w:spacing w:line="250" w:lineRule="exact"/>
        <w:ind w:left="232"/>
      </w:pPr>
      <w:r>
        <w:t>Természetvédelemmel érintett területek</w:t>
      </w:r>
    </w:p>
    <w:p w:rsidR="007A0AC9" w:rsidRPr="00B64244" w:rsidRDefault="007A0AC9" w:rsidP="007A0AC9"/>
    <w:p w:rsidR="007A0AC9" w:rsidRPr="00B64244" w:rsidRDefault="007A0AC9" w:rsidP="007A0AC9"/>
    <w:p w:rsidR="007A0AC9" w:rsidRPr="00B64244" w:rsidRDefault="007A0AC9" w:rsidP="007A0AC9"/>
    <w:p w:rsidR="007A0AC9" w:rsidRPr="00B64244" w:rsidRDefault="007A0AC9" w:rsidP="007A0AC9"/>
    <w:p w:rsidR="007A0AC9" w:rsidRPr="00B64244" w:rsidRDefault="007A0AC9" w:rsidP="007A0AC9">
      <w:r>
        <w:rPr>
          <w:noProof/>
          <w:lang w:val="hu-HU"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552297</wp:posOffset>
            </wp:positionH>
            <wp:positionV relativeFrom="paragraph">
              <wp:posOffset>116433</wp:posOffset>
            </wp:positionV>
            <wp:extent cx="6841769" cy="4838206"/>
            <wp:effectExtent l="0" t="0" r="0" b="635"/>
            <wp:wrapNone/>
            <wp:docPr id="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69" cy="483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AC9" w:rsidRPr="00B64244" w:rsidRDefault="007A0AC9" w:rsidP="007A0AC9"/>
    <w:p w:rsidR="007A0AC9" w:rsidRPr="00B64244" w:rsidRDefault="007A0AC9" w:rsidP="007A0AC9"/>
    <w:p w:rsidR="007A0AC9" w:rsidRPr="00B64244" w:rsidRDefault="007A0AC9" w:rsidP="007A0AC9"/>
    <w:p w:rsidR="007A0AC9" w:rsidRPr="00B64244" w:rsidRDefault="007A0AC9" w:rsidP="007A0AC9"/>
    <w:p w:rsidR="007A0AC9" w:rsidRPr="00B64244" w:rsidRDefault="007A0AC9" w:rsidP="007A0AC9"/>
    <w:p w:rsidR="007A0AC9" w:rsidRPr="00B64244" w:rsidRDefault="007A0AC9" w:rsidP="007A0AC9"/>
    <w:p w:rsidR="007A0AC9" w:rsidRPr="00B64244" w:rsidRDefault="007A0AC9" w:rsidP="007A0AC9"/>
    <w:p w:rsidR="007A0AC9" w:rsidRPr="00B64244" w:rsidRDefault="007A0AC9" w:rsidP="007A0AC9"/>
    <w:p w:rsidR="007A0AC9" w:rsidRPr="00B64244" w:rsidRDefault="007A0AC9" w:rsidP="007A0AC9"/>
    <w:p w:rsidR="007A0AC9" w:rsidRPr="00B64244" w:rsidRDefault="007A0AC9" w:rsidP="007A0AC9"/>
    <w:p w:rsidR="007A0AC9" w:rsidRPr="00B64244" w:rsidRDefault="007A0AC9" w:rsidP="007A0AC9"/>
    <w:p w:rsidR="007A0AC9" w:rsidRPr="00B64244" w:rsidRDefault="007A0AC9" w:rsidP="007A0AC9"/>
    <w:p w:rsidR="007A0AC9" w:rsidRPr="00B64244" w:rsidRDefault="007A0AC9" w:rsidP="007A0AC9"/>
    <w:p w:rsidR="004529A1" w:rsidRDefault="004529A1" w:rsidP="007A0AC9">
      <w:pPr>
        <w:tabs>
          <w:tab w:val="left" w:pos="1739"/>
        </w:tabs>
      </w:pPr>
    </w:p>
    <w:p w:rsidR="004529A1" w:rsidRPr="004529A1" w:rsidRDefault="004529A1" w:rsidP="004529A1"/>
    <w:p w:rsidR="004529A1" w:rsidRPr="004529A1" w:rsidRDefault="004529A1" w:rsidP="004529A1"/>
    <w:p w:rsidR="004529A1" w:rsidRPr="004529A1" w:rsidRDefault="004529A1" w:rsidP="004529A1"/>
    <w:p w:rsidR="004529A1" w:rsidRPr="004529A1" w:rsidRDefault="004529A1" w:rsidP="004529A1"/>
    <w:p w:rsidR="004529A1" w:rsidRPr="004529A1" w:rsidRDefault="004529A1" w:rsidP="004529A1"/>
    <w:p w:rsidR="004529A1" w:rsidRPr="004529A1" w:rsidRDefault="004529A1" w:rsidP="004529A1"/>
    <w:p w:rsidR="004529A1" w:rsidRPr="004529A1" w:rsidRDefault="004529A1" w:rsidP="004529A1"/>
    <w:p w:rsidR="004529A1" w:rsidRPr="004529A1" w:rsidRDefault="004529A1" w:rsidP="004529A1"/>
    <w:p w:rsidR="004529A1" w:rsidRPr="004529A1" w:rsidRDefault="004529A1" w:rsidP="004529A1"/>
    <w:p w:rsidR="004529A1" w:rsidRPr="004529A1" w:rsidRDefault="004529A1" w:rsidP="004529A1"/>
    <w:p w:rsidR="004529A1" w:rsidRPr="004529A1" w:rsidRDefault="004529A1" w:rsidP="004529A1"/>
    <w:p w:rsidR="004529A1" w:rsidRPr="004529A1" w:rsidRDefault="004529A1" w:rsidP="004529A1"/>
    <w:p w:rsidR="004529A1" w:rsidRPr="004529A1" w:rsidRDefault="004529A1" w:rsidP="004529A1"/>
    <w:p w:rsidR="004529A1" w:rsidRPr="004529A1" w:rsidRDefault="004529A1" w:rsidP="004529A1"/>
    <w:p w:rsidR="004529A1" w:rsidRDefault="004529A1" w:rsidP="004529A1"/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</w:pPr>
    </w:p>
    <w:p w:rsidR="004529A1" w:rsidRDefault="004529A1" w:rsidP="004529A1">
      <w:pPr>
        <w:pStyle w:val="Cmsor3"/>
        <w:tabs>
          <w:tab w:val="left" w:pos="801"/>
        </w:tabs>
        <w:spacing w:before="55" w:line="250" w:lineRule="exact"/>
        <w:ind w:left="284"/>
        <w:rPr>
          <w:b w:val="0"/>
          <w:bCs w:val="0"/>
        </w:rPr>
      </w:pPr>
      <w:r>
        <w:lastRenderedPageBreak/>
        <w:t xml:space="preserve">5.melléklet a </w:t>
      </w:r>
      <w:r w:rsidR="002F6C13">
        <w:rPr>
          <w:color w:val="FF6500"/>
        </w:rPr>
        <w:t xml:space="preserve"> </w:t>
      </w:r>
      <w:r w:rsidR="002F6C13" w:rsidRPr="002F6C13">
        <w:rPr>
          <w:rFonts w:cs="Times New Roman"/>
          <w:bCs w:val="0"/>
        </w:rPr>
        <w:t>5/ 2019. (V.21)</w:t>
      </w:r>
      <w:r>
        <w:rPr>
          <w:color w:val="FF6500"/>
        </w:rPr>
        <w:t xml:space="preserve"> </w:t>
      </w:r>
      <w:r>
        <w:t>önkormányzati</w:t>
      </w:r>
      <w:r>
        <w:rPr>
          <w:spacing w:val="-14"/>
        </w:rPr>
        <w:t xml:space="preserve"> </w:t>
      </w:r>
      <w:r>
        <w:t>rendelethez</w:t>
      </w:r>
    </w:p>
    <w:p w:rsidR="004529A1" w:rsidRDefault="004529A1" w:rsidP="004529A1">
      <w:pPr>
        <w:pStyle w:val="Szvegtrzs"/>
        <w:spacing w:line="250" w:lineRule="exact"/>
        <w:ind w:left="232"/>
      </w:pPr>
      <w:r>
        <w:t>Növényalkalmazás</w:t>
      </w:r>
    </w:p>
    <w:p w:rsidR="004529A1" w:rsidRDefault="004529A1" w:rsidP="004529A1">
      <w:pPr>
        <w:pStyle w:val="Szvegtrzs"/>
        <w:spacing w:line="250" w:lineRule="exact"/>
        <w:ind w:left="232"/>
      </w:pPr>
    </w:p>
    <w:p w:rsidR="004529A1" w:rsidRDefault="004529A1" w:rsidP="004529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407930">
        <w:rPr>
          <w:rFonts w:ascii="Times New Roman" w:hAnsi="Times New Roman" w:cs="Times New Roman"/>
          <w:b/>
          <w:sz w:val="24"/>
          <w:szCs w:val="24"/>
        </w:rPr>
        <w:t>ásításra, növénytelepítésre javasolt őshonos növények jegyzéke</w:t>
      </w:r>
    </w:p>
    <w:p w:rsidR="004529A1" w:rsidRPr="00407930" w:rsidRDefault="004529A1" w:rsidP="004529A1">
      <w:pPr>
        <w:rPr>
          <w:rFonts w:ascii="Times New Roman" w:hAnsi="Times New Roman" w:cs="Times New Roman"/>
          <w:b/>
          <w:sz w:val="24"/>
          <w:szCs w:val="24"/>
        </w:rPr>
      </w:pPr>
    </w:p>
    <w:p w:rsidR="004529A1" w:rsidRDefault="004529A1" w:rsidP="004529A1">
      <w:pPr>
        <w:pStyle w:val="Szvegtrzs"/>
        <w:spacing w:line="250" w:lineRule="exact"/>
        <w:ind w:left="232"/>
      </w:pPr>
    </w:p>
    <w:p w:rsidR="00BF649E" w:rsidRPr="00407930" w:rsidRDefault="00BF649E" w:rsidP="00BF64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hu-HU" w:eastAsia="hu-HU"/>
        </w:rPr>
        <w:drawing>
          <wp:inline distT="0" distB="0" distL="0" distR="0">
            <wp:extent cx="5562600" cy="7865745"/>
            <wp:effectExtent l="0" t="0" r="0" b="19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avasol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8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49E" w:rsidRDefault="00BF649E" w:rsidP="00BF649E">
      <w:pPr>
        <w:pStyle w:val="Szvegtrzs"/>
        <w:spacing w:line="250" w:lineRule="exact"/>
        <w:ind w:left="232"/>
      </w:pPr>
    </w:p>
    <w:p w:rsidR="00BF649E" w:rsidRDefault="00BF649E" w:rsidP="00BF649E">
      <w:pPr>
        <w:jc w:val="center"/>
        <w:rPr>
          <w:b/>
          <w:sz w:val="28"/>
          <w:szCs w:val="28"/>
          <w:u w:val="single"/>
        </w:rPr>
      </w:pPr>
    </w:p>
    <w:p w:rsidR="00BF649E" w:rsidRDefault="00BF649E" w:rsidP="00BF649E">
      <w:pPr>
        <w:jc w:val="center"/>
        <w:rPr>
          <w:b/>
          <w:sz w:val="28"/>
          <w:szCs w:val="28"/>
          <w:u w:val="single"/>
        </w:rPr>
      </w:pPr>
    </w:p>
    <w:p w:rsidR="00BF649E" w:rsidRDefault="00BF649E" w:rsidP="00BF649E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hu-HU" w:eastAsia="hu-HU"/>
        </w:rPr>
        <w:drawing>
          <wp:inline distT="0" distB="0" distL="0" distR="0">
            <wp:extent cx="5562600" cy="7865745"/>
            <wp:effectExtent l="0" t="0" r="0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vasolt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8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49E" w:rsidRDefault="00BF649E" w:rsidP="00BF649E">
      <w:pPr>
        <w:jc w:val="center"/>
        <w:rPr>
          <w:b/>
          <w:sz w:val="28"/>
          <w:szCs w:val="28"/>
          <w:u w:val="single"/>
        </w:rPr>
      </w:pPr>
    </w:p>
    <w:p w:rsidR="00BF649E" w:rsidRDefault="00BF649E" w:rsidP="00BF649E">
      <w:pPr>
        <w:jc w:val="center"/>
        <w:rPr>
          <w:b/>
          <w:sz w:val="28"/>
          <w:szCs w:val="28"/>
          <w:u w:val="single"/>
        </w:rPr>
      </w:pPr>
    </w:p>
    <w:p w:rsidR="00BF649E" w:rsidRDefault="00BF649E" w:rsidP="00BF649E">
      <w:pPr>
        <w:jc w:val="center"/>
        <w:rPr>
          <w:b/>
          <w:sz w:val="28"/>
          <w:szCs w:val="28"/>
          <w:u w:val="single"/>
        </w:rPr>
      </w:pPr>
    </w:p>
    <w:p w:rsidR="00BF649E" w:rsidRDefault="00BF649E" w:rsidP="00BF649E">
      <w:pPr>
        <w:jc w:val="center"/>
        <w:rPr>
          <w:b/>
          <w:sz w:val="28"/>
          <w:szCs w:val="28"/>
          <w:u w:val="single"/>
        </w:rPr>
      </w:pPr>
    </w:p>
    <w:p w:rsidR="00BF649E" w:rsidRDefault="00BF649E" w:rsidP="00BF649E">
      <w:pPr>
        <w:jc w:val="center"/>
        <w:rPr>
          <w:b/>
          <w:sz w:val="28"/>
          <w:szCs w:val="28"/>
          <w:u w:val="single"/>
        </w:rPr>
      </w:pPr>
    </w:p>
    <w:p w:rsidR="00BF649E" w:rsidRDefault="00BF649E" w:rsidP="00BF649E">
      <w:pPr>
        <w:jc w:val="center"/>
        <w:rPr>
          <w:b/>
          <w:sz w:val="28"/>
          <w:szCs w:val="28"/>
          <w:u w:val="single"/>
        </w:rPr>
      </w:pPr>
    </w:p>
    <w:p w:rsidR="00BF649E" w:rsidRPr="00BF18C9" w:rsidRDefault="00BF649E" w:rsidP="00BF649E">
      <w:pPr>
        <w:jc w:val="center"/>
        <w:rPr>
          <w:b/>
          <w:sz w:val="28"/>
          <w:szCs w:val="28"/>
          <w:u w:val="single"/>
        </w:rPr>
      </w:pPr>
      <w:r w:rsidRPr="00BF18C9">
        <w:rPr>
          <w:b/>
          <w:sz w:val="28"/>
          <w:szCs w:val="28"/>
          <w:u w:val="single"/>
        </w:rPr>
        <w:t>1143/2014. EU rendelet</w:t>
      </w:r>
    </w:p>
    <w:p w:rsidR="00BF649E" w:rsidRDefault="00BF649E" w:rsidP="00BF649E">
      <w:pPr>
        <w:jc w:val="center"/>
        <w:rPr>
          <w:b/>
        </w:rPr>
      </w:pPr>
      <w:r w:rsidRPr="00BE7AAF">
        <w:rPr>
          <w:b/>
        </w:rPr>
        <w:t>az idegenhonos inváziós fajok betelepítésének vagy behurcolásának</w:t>
      </w:r>
    </w:p>
    <w:p w:rsidR="00BF649E" w:rsidRPr="00BE7AAF" w:rsidRDefault="00BF649E" w:rsidP="00BF649E">
      <w:pPr>
        <w:jc w:val="center"/>
        <w:rPr>
          <w:b/>
        </w:rPr>
      </w:pPr>
      <w:r w:rsidRPr="00BE7AAF">
        <w:rPr>
          <w:b/>
        </w:rPr>
        <w:t xml:space="preserve"> és terjedésének megelőzéséről</w:t>
      </w:r>
      <w:r>
        <w:rPr>
          <w:b/>
        </w:rPr>
        <w:t xml:space="preserve"> </w:t>
      </w:r>
      <w:r w:rsidRPr="00BE7AAF">
        <w:rPr>
          <w:b/>
        </w:rPr>
        <w:t>és kezeléséről</w:t>
      </w:r>
    </w:p>
    <w:p w:rsidR="00BF649E" w:rsidRDefault="00BF649E" w:rsidP="00BF649E">
      <w:pPr>
        <w:jc w:val="both"/>
      </w:pPr>
    </w:p>
    <w:p w:rsidR="00BF649E" w:rsidRDefault="00BF649E" w:rsidP="00BF649E">
      <w:pPr>
        <w:jc w:val="both"/>
      </w:pPr>
      <w:r w:rsidRPr="003B28BD">
        <w:t>A rendelet alapján a tagországok képviselőiből álló inváziós fajok elleni védelemért felelős bizottság elfogadta azt a növény- és állatfajlistát, mely az Unió számára veszélyt jelentő inváziós idegenhonos fajok jegyzékét alkotja. A listán szereplő fajok egyedeire vonatkozó szigorú szabályok szerint tilos az egész EU területén forgalomba hozni és a természetbe kibocsátani akár egyetlen példányt is, de a behozatalra, tartásra, tenyésztésre, szaporításra, szállításra, kereskedelemre és felhasználásra is hasonlóa</w:t>
      </w:r>
      <w:r>
        <w:t>n szigorú szabályok vonatkoznak.</w:t>
      </w:r>
    </w:p>
    <w:p w:rsidR="00BF649E" w:rsidRDefault="00BF649E" w:rsidP="00BF649E">
      <w:pPr>
        <w:jc w:val="both"/>
        <w:rPr>
          <w:b/>
          <w:sz w:val="28"/>
          <w:szCs w:val="28"/>
          <w:u w:val="single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22098</wp:posOffset>
            </wp:positionH>
            <wp:positionV relativeFrom="paragraph">
              <wp:posOffset>263373</wp:posOffset>
            </wp:positionV>
            <wp:extent cx="5466847" cy="6408115"/>
            <wp:effectExtent l="0" t="0" r="635" b="0"/>
            <wp:wrapTight wrapText="bothSides">
              <wp:wrapPolygon edited="0">
                <wp:start x="0" y="0"/>
                <wp:lineTo x="0" y="21512"/>
                <wp:lineTo x="21527" y="21512"/>
                <wp:lineTo x="21527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ltot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847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9E" w:rsidRDefault="00BF649E" w:rsidP="00BF649E">
      <w:pPr>
        <w:jc w:val="center"/>
        <w:rPr>
          <w:b/>
          <w:sz w:val="28"/>
          <w:szCs w:val="28"/>
          <w:u w:val="single"/>
        </w:rPr>
      </w:pPr>
    </w:p>
    <w:p w:rsidR="00BF649E" w:rsidRDefault="00BF649E" w:rsidP="00BF649E">
      <w:pPr>
        <w:jc w:val="center"/>
        <w:rPr>
          <w:b/>
          <w:sz w:val="28"/>
          <w:szCs w:val="28"/>
          <w:u w:val="single"/>
        </w:rPr>
      </w:pPr>
    </w:p>
    <w:p w:rsidR="00BF649E" w:rsidRDefault="00BF649E" w:rsidP="00BF649E">
      <w:pPr>
        <w:jc w:val="center"/>
        <w:rPr>
          <w:b/>
          <w:sz w:val="28"/>
          <w:szCs w:val="28"/>
          <w:u w:val="single"/>
        </w:rPr>
      </w:pPr>
    </w:p>
    <w:p w:rsidR="00BF649E" w:rsidRPr="00BF18C9" w:rsidRDefault="00BF649E" w:rsidP="00BF649E">
      <w:pPr>
        <w:jc w:val="center"/>
        <w:rPr>
          <w:b/>
          <w:sz w:val="28"/>
          <w:szCs w:val="28"/>
          <w:u w:val="single"/>
        </w:rPr>
      </w:pPr>
      <w:r w:rsidRPr="00BF18C9">
        <w:rPr>
          <w:b/>
          <w:sz w:val="28"/>
          <w:szCs w:val="28"/>
          <w:u w:val="single"/>
        </w:rPr>
        <w:t>269/2007. (X. 18.) Korm. rendelet</w:t>
      </w:r>
    </w:p>
    <w:p w:rsidR="00BF649E" w:rsidRDefault="00BF649E" w:rsidP="00BF649E">
      <w:pPr>
        <w:jc w:val="center"/>
        <w:rPr>
          <w:b/>
          <w:u w:val="single"/>
        </w:rPr>
      </w:pPr>
      <w:r>
        <w:rPr>
          <w:b/>
          <w:bCs/>
        </w:rPr>
        <w:t>a NATURA 2000 gyepterületek fenntartásának földhasználati szabályairól</w:t>
      </w:r>
    </w:p>
    <w:p w:rsidR="00BF649E" w:rsidRDefault="00BF649E" w:rsidP="00BF649E">
      <w:pPr>
        <w:jc w:val="center"/>
        <w:rPr>
          <w:b/>
          <w:u w:val="single"/>
        </w:rPr>
      </w:pPr>
    </w:p>
    <w:p w:rsidR="00BF649E" w:rsidRDefault="00BF649E" w:rsidP="00BF649E">
      <w:pPr>
        <w:jc w:val="both"/>
      </w:pPr>
      <w:r>
        <w:t xml:space="preserve">A kormányrendelet melléklete meghatározza azoknak a fajoknak a listáját, melyek inváziós és termőhely-idegen növényfajoknak tekinthetők, így az </w:t>
      </w:r>
      <w:r w:rsidRPr="00016724">
        <w:rPr>
          <w:bCs/>
        </w:rPr>
        <w:t>5. §</w:t>
      </w:r>
      <w:r>
        <w:t xml:space="preserve"> (2) bekezdés értelmében a Natura 2000 gyepterületeken ezek megtelepedését és terjedését meg kell akadályozni, állományuk visszaszorításáról gondoskodni kell mechanikus védekezéssel vagy speciális növényvédőszer-kijuttatással.</w:t>
      </w:r>
      <w:r w:rsidRPr="00A60B4A">
        <w:rPr>
          <w:noProof/>
          <w:lang w:val="hu-HU" w:eastAsia="hu-HU"/>
        </w:rPr>
        <w:t xml:space="preserve"> </w:t>
      </w:r>
    </w:p>
    <w:p w:rsidR="00BF649E" w:rsidRDefault="00BF649E" w:rsidP="00BF649E">
      <w:pPr>
        <w:jc w:val="both"/>
      </w:pPr>
    </w:p>
    <w:p w:rsidR="00BF649E" w:rsidRDefault="00BF649E" w:rsidP="00BF649E">
      <w:pPr>
        <w:jc w:val="both"/>
      </w:pPr>
    </w:p>
    <w:p w:rsidR="00BF649E" w:rsidRDefault="00BF649E" w:rsidP="00BF649E">
      <w:pPr>
        <w:jc w:val="center"/>
        <w:rPr>
          <w:b/>
          <w:sz w:val="28"/>
          <w:szCs w:val="28"/>
          <w:u w:val="single"/>
        </w:rPr>
      </w:pPr>
      <w:r w:rsidRPr="00C5713E">
        <w:rPr>
          <w:b/>
          <w:sz w:val="28"/>
          <w:szCs w:val="28"/>
          <w:u w:val="single"/>
        </w:rPr>
        <w:t>43/2010. (IV. 23.) FVM rendelet</w:t>
      </w:r>
    </w:p>
    <w:p w:rsidR="00BF649E" w:rsidRDefault="00BF649E" w:rsidP="00BF649E">
      <w:pPr>
        <w:jc w:val="center"/>
        <w:rPr>
          <w:b/>
          <w:sz w:val="28"/>
          <w:szCs w:val="28"/>
          <w:u w:val="single"/>
        </w:rPr>
      </w:pPr>
      <w:r>
        <w:rPr>
          <w:b/>
          <w:bCs/>
        </w:rPr>
        <w:t>a növényvédelmi tevékenységről</w:t>
      </w:r>
    </w:p>
    <w:p w:rsidR="00BF649E" w:rsidRDefault="00BF649E" w:rsidP="00BF649E">
      <w:pPr>
        <w:jc w:val="center"/>
      </w:pPr>
    </w:p>
    <w:p w:rsidR="00BF649E" w:rsidRDefault="00BF649E" w:rsidP="00BF649E">
      <w:pPr>
        <w:jc w:val="both"/>
      </w:pPr>
      <w:r>
        <w:t xml:space="preserve">A rendelet </w:t>
      </w:r>
      <w:r w:rsidRPr="00C5713E">
        <w:rPr>
          <w:bCs/>
        </w:rPr>
        <w:t>2. §</w:t>
      </w:r>
      <w:r w:rsidRPr="00C5713E">
        <w:t xml:space="preserve"> (1)</w:t>
      </w:r>
      <w:r>
        <w:t xml:space="preserve"> bekezdése értelmében a földhasználó és a termelő köteles védekezni az alábbi növények ellen: parlagfű (Ambrosia artemisiifolia), keserű csucsor (Solanum dulcamara), selyemkóró (Asclepias syriaca), aranka fajok (Cuscuta spp.).</w:t>
      </w:r>
    </w:p>
    <w:p w:rsidR="00BF649E" w:rsidRPr="004529A1" w:rsidRDefault="00BF649E" w:rsidP="00BF649E"/>
    <w:p w:rsidR="004529A1" w:rsidRDefault="004529A1" w:rsidP="004529A1">
      <w:pPr>
        <w:pStyle w:val="Szvegtrzs"/>
        <w:spacing w:line="250" w:lineRule="exact"/>
        <w:ind w:left="232"/>
      </w:pPr>
      <w:bookmarkStart w:id="2" w:name="_GoBack"/>
      <w:bookmarkEnd w:id="2"/>
    </w:p>
    <w:p w:rsidR="00C904CC" w:rsidRPr="004529A1" w:rsidRDefault="00C904CC" w:rsidP="004529A1"/>
    <w:sectPr w:rsidR="00C904CC" w:rsidRPr="004529A1" w:rsidSect="00C6631C">
      <w:footerReference w:type="default" r:id="rId18"/>
      <w:pgSz w:w="11900" w:h="16840"/>
      <w:pgMar w:top="1340" w:right="1480" w:bottom="940" w:left="1660" w:header="0" w:footer="742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9CD" w:rsidRDefault="00B379CD">
      <w:r>
        <w:separator/>
      </w:r>
    </w:p>
  </w:endnote>
  <w:endnote w:type="continuationSeparator" w:id="0">
    <w:p w:rsidR="00B379CD" w:rsidRDefault="00B379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7D8" w:rsidRDefault="006560F5">
    <w:pPr>
      <w:spacing w:line="14" w:lineRule="auto"/>
      <w:rPr>
        <w:sz w:val="20"/>
        <w:szCs w:val="20"/>
      </w:rPr>
    </w:pPr>
    <w:r w:rsidRPr="006560F5">
      <w:rPr>
        <w:noProof/>
        <w:lang w:val="hu-HU"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14339" type="#_x0000_t202" style="position:absolute;margin-left:273.3pt;margin-top:795pt;width:9pt;height:12pt;z-index:-846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WHqQIAAKk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" filled="f" stroked="f">
          <v:textbox inset="0,0,0,0">
            <w:txbxContent>
              <w:p w:rsidR="007017D8" w:rsidRDefault="006560F5">
                <w:pPr>
                  <w:spacing w:line="223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 w:rsidR="007017D8"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32A36">
                  <w:rPr>
                    <w:rFonts w:ascii="Times New Roman"/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7D8" w:rsidRDefault="006560F5">
    <w:pPr>
      <w:spacing w:line="14" w:lineRule="auto"/>
      <w:rPr>
        <w:sz w:val="16"/>
        <w:szCs w:val="16"/>
      </w:rPr>
    </w:pPr>
    <w:r w:rsidRPr="006560F5">
      <w:rPr>
        <w:noProof/>
        <w:lang w:val="hu-HU"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4338" type="#_x0000_t202" style="position:absolute;margin-left:270.75pt;margin-top:795pt;width:14.05pt;height:12pt;z-index:-846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" filled="f" stroked="f">
          <v:textbox inset="0,0,0,0">
            <w:txbxContent>
              <w:p w:rsidR="007017D8" w:rsidRDefault="006560F5">
                <w:pPr>
                  <w:spacing w:line="223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 w:rsidR="007017D8"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32A36">
                  <w:rPr>
                    <w:rFonts w:ascii="Times New Roman"/>
                    <w:noProof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7D8" w:rsidRDefault="006560F5">
    <w:pPr>
      <w:spacing w:line="14" w:lineRule="auto"/>
      <w:rPr>
        <w:sz w:val="20"/>
        <w:szCs w:val="20"/>
      </w:rPr>
    </w:pPr>
    <w:r w:rsidRPr="006560F5">
      <w:rPr>
        <w:noProof/>
        <w:lang w:val="hu-HU"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4337" type="#_x0000_t202" style="position:absolute;margin-left:290.1pt;margin-top:793.9pt;width:15.05pt;height:13.05pt;z-index:-846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1/ErgIAAK8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" filled="f" stroked="f">
          <v:textbox inset="0,0,0,0">
            <w:txbxContent>
              <w:p w:rsidR="007017D8" w:rsidRDefault="006560F5">
                <w:pPr>
                  <w:pStyle w:val="Szvegtrzs"/>
                  <w:spacing w:line="245" w:lineRule="exact"/>
                  <w:ind w:left="40"/>
                </w:pPr>
                <w:fldSimple w:instr=" PAGE ">
                  <w:r w:rsidR="00B32A36">
                    <w:rPr>
                      <w:noProof/>
                    </w:rPr>
                    <w:t>26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9CD" w:rsidRDefault="00B379CD">
      <w:r>
        <w:separator/>
      </w:r>
    </w:p>
  </w:footnote>
  <w:footnote w:type="continuationSeparator" w:id="0">
    <w:p w:rsidR="00B379CD" w:rsidRDefault="00B379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7FDB"/>
    <w:multiLevelType w:val="hybridMultilevel"/>
    <w:tmpl w:val="B36A5B2C"/>
    <w:lvl w:ilvl="0" w:tplc="39BA1A7E">
      <w:start w:val="2"/>
      <w:numFmt w:val="decimal"/>
      <w:lvlText w:val="(%1)"/>
      <w:lvlJc w:val="left"/>
      <w:pPr>
        <w:ind w:left="120" w:hanging="315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DD78ECDA">
      <w:start w:val="1"/>
      <w:numFmt w:val="lowerLetter"/>
      <w:lvlText w:val="%2)"/>
      <w:lvlJc w:val="left"/>
      <w:pPr>
        <w:ind w:left="660" w:hanging="22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2514BE8A">
      <w:start w:val="1"/>
      <w:numFmt w:val="bullet"/>
      <w:lvlText w:val="•"/>
      <w:lvlJc w:val="left"/>
      <w:pPr>
        <w:ind w:left="880" w:hanging="228"/>
      </w:pPr>
      <w:rPr>
        <w:rFonts w:hint="default"/>
      </w:rPr>
    </w:lvl>
    <w:lvl w:ilvl="3" w:tplc="255CC152">
      <w:start w:val="1"/>
      <w:numFmt w:val="bullet"/>
      <w:lvlText w:val="•"/>
      <w:lvlJc w:val="left"/>
      <w:pPr>
        <w:ind w:left="2025" w:hanging="228"/>
      </w:pPr>
      <w:rPr>
        <w:rFonts w:hint="default"/>
      </w:rPr>
    </w:lvl>
    <w:lvl w:ilvl="4" w:tplc="F0545BEA">
      <w:start w:val="1"/>
      <w:numFmt w:val="bullet"/>
      <w:lvlText w:val="•"/>
      <w:lvlJc w:val="left"/>
      <w:pPr>
        <w:ind w:left="3170" w:hanging="228"/>
      </w:pPr>
      <w:rPr>
        <w:rFonts w:hint="default"/>
      </w:rPr>
    </w:lvl>
    <w:lvl w:ilvl="5" w:tplc="B33EED6E">
      <w:start w:val="1"/>
      <w:numFmt w:val="bullet"/>
      <w:lvlText w:val="•"/>
      <w:lvlJc w:val="left"/>
      <w:pPr>
        <w:ind w:left="4315" w:hanging="228"/>
      </w:pPr>
      <w:rPr>
        <w:rFonts w:hint="default"/>
      </w:rPr>
    </w:lvl>
    <w:lvl w:ilvl="6" w:tplc="4FF850CE">
      <w:start w:val="1"/>
      <w:numFmt w:val="bullet"/>
      <w:lvlText w:val="•"/>
      <w:lvlJc w:val="left"/>
      <w:pPr>
        <w:ind w:left="5460" w:hanging="228"/>
      </w:pPr>
      <w:rPr>
        <w:rFonts w:hint="default"/>
      </w:rPr>
    </w:lvl>
    <w:lvl w:ilvl="7" w:tplc="3F64676A">
      <w:start w:val="1"/>
      <w:numFmt w:val="bullet"/>
      <w:lvlText w:val="•"/>
      <w:lvlJc w:val="left"/>
      <w:pPr>
        <w:ind w:left="6605" w:hanging="228"/>
      </w:pPr>
      <w:rPr>
        <w:rFonts w:hint="default"/>
      </w:rPr>
    </w:lvl>
    <w:lvl w:ilvl="8" w:tplc="A41678DA">
      <w:start w:val="1"/>
      <w:numFmt w:val="bullet"/>
      <w:lvlText w:val="•"/>
      <w:lvlJc w:val="left"/>
      <w:pPr>
        <w:ind w:left="7750" w:hanging="228"/>
      </w:pPr>
      <w:rPr>
        <w:rFonts w:hint="default"/>
      </w:rPr>
    </w:lvl>
  </w:abstractNum>
  <w:abstractNum w:abstractNumId="1">
    <w:nsid w:val="093E4331"/>
    <w:multiLevelType w:val="hybridMultilevel"/>
    <w:tmpl w:val="CD30585E"/>
    <w:lvl w:ilvl="0" w:tplc="8254387E">
      <w:start w:val="2"/>
      <w:numFmt w:val="decimal"/>
      <w:lvlText w:val="(%1)"/>
      <w:lvlJc w:val="left"/>
      <w:pPr>
        <w:ind w:left="119" w:hanging="315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C4CC6B52">
      <w:start w:val="1"/>
      <w:numFmt w:val="lowerLetter"/>
      <w:lvlText w:val="%2)"/>
      <w:lvlJc w:val="left"/>
      <w:pPr>
        <w:ind w:left="888" w:hanging="22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923C6C1C">
      <w:start w:val="1"/>
      <w:numFmt w:val="bullet"/>
      <w:lvlText w:val="•"/>
      <w:lvlJc w:val="left"/>
      <w:pPr>
        <w:ind w:left="880" w:hanging="228"/>
      </w:pPr>
      <w:rPr>
        <w:rFonts w:hint="default"/>
      </w:rPr>
    </w:lvl>
    <w:lvl w:ilvl="3" w:tplc="00E0DBFC">
      <w:start w:val="1"/>
      <w:numFmt w:val="bullet"/>
      <w:lvlText w:val="•"/>
      <w:lvlJc w:val="left"/>
      <w:pPr>
        <w:ind w:left="2025" w:hanging="228"/>
      </w:pPr>
      <w:rPr>
        <w:rFonts w:hint="default"/>
      </w:rPr>
    </w:lvl>
    <w:lvl w:ilvl="4" w:tplc="FFDA1966">
      <w:start w:val="1"/>
      <w:numFmt w:val="bullet"/>
      <w:lvlText w:val="•"/>
      <w:lvlJc w:val="left"/>
      <w:pPr>
        <w:ind w:left="3170" w:hanging="228"/>
      </w:pPr>
      <w:rPr>
        <w:rFonts w:hint="default"/>
      </w:rPr>
    </w:lvl>
    <w:lvl w:ilvl="5" w:tplc="B614C4DA">
      <w:start w:val="1"/>
      <w:numFmt w:val="bullet"/>
      <w:lvlText w:val="•"/>
      <w:lvlJc w:val="left"/>
      <w:pPr>
        <w:ind w:left="4315" w:hanging="228"/>
      </w:pPr>
      <w:rPr>
        <w:rFonts w:hint="default"/>
      </w:rPr>
    </w:lvl>
    <w:lvl w:ilvl="6" w:tplc="8B4C8DBA">
      <w:start w:val="1"/>
      <w:numFmt w:val="bullet"/>
      <w:lvlText w:val="•"/>
      <w:lvlJc w:val="left"/>
      <w:pPr>
        <w:ind w:left="5460" w:hanging="228"/>
      </w:pPr>
      <w:rPr>
        <w:rFonts w:hint="default"/>
      </w:rPr>
    </w:lvl>
    <w:lvl w:ilvl="7" w:tplc="9F029074">
      <w:start w:val="1"/>
      <w:numFmt w:val="bullet"/>
      <w:lvlText w:val="•"/>
      <w:lvlJc w:val="left"/>
      <w:pPr>
        <w:ind w:left="6605" w:hanging="228"/>
      </w:pPr>
      <w:rPr>
        <w:rFonts w:hint="default"/>
      </w:rPr>
    </w:lvl>
    <w:lvl w:ilvl="8" w:tplc="23A4A2C4">
      <w:start w:val="1"/>
      <w:numFmt w:val="bullet"/>
      <w:lvlText w:val="•"/>
      <w:lvlJc w:val="left"/>
      <w:pPr>
        <w:ind w:left="7750" w:hanging="228"/>
      </w:pPr>
      <w:rPr>
        <w:rFonts w:hint="default"/>
      </w:rPr>
    </w:lvl>
  </w:abstractNum>
  <w:abstractNum w:abstractNumId="2">
    <w:nsid w:val="10B53245"/>
    <w:multiLevelType w:val="hybridMultilevel"/>
    <w:tmpl w:val="78049376"/>
    <w:lvl w:ilvl="0" w:tplc="8D2081F2">
      <w:start w:val="2"/>
      <w:numFmt w:val="decimal"/>
      <w:lvlText w:val="(%1)"/>
      <w:lvlJc w:val="left"/>
      <w:pPr>
        <w:ind w:left="120" w:hanging="394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B3D20054">
      <w:start w:val="1"/>
      <w:numFmt w:val="lowerLetter"/>
      <w:lvlText w:val="%2)"/>
      <w:lvlJc w:val="left"/>
      <w:pPr>
        <w:ind w:left="660" w:hanging="22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F902571E">
      <w:start w:val="1"/>
      <w:numFmt w:val="bullet"/>
      <w:lvlText w:val="•"/>
      <w:lvlJc w:val="left"/>
      <w:pPr>
        <w:ind w:left="1702" w:hanging="228"/>
      </w:pPr>
      <w:rPr>
        <w:rFonts w:hint="default"/>
      </w:rPr>
    </w:lvl>
    <w:lvl w:ilvl="3" w:tplc="9244D77A">
      <w:start w:val="1"/>
      <w:numFmt w:val="bullet"/>
      <w:lvlText w:val="•"/>
      <w:lvlJc w:val="left"/>
      <w:pPr>
        <w:ind w:left="2744" w:hanging="228"/>
      </w:pPr>
      <w:rPr>
        <w:rFonts w:hint="default"/>
      </w:rPr>
    </w:lvl>
    <w:lvl w:ilvl="4" w:tplc="18D62D32">
      <w:start w:val="1"/>
      <w:numFmt w:val="bullet"/>
      <w:lvlText w:val="•"/>
      <w:lvlJc w:val="left"/>
      <w:pPr>
        <w:ind w:left="3786" w:hanging="228"/>
      </w:pPr>
      <w:rPr>
        <w:rFonts w:hint="default"/>
      </w:rPr>
    </w:lvl>
    <w:lvl w:ilvl="5" w:tplc="26FC1E72">
      <w:start w:val="1"/>
      <w:numFmt w:val="bullet"/>
      <w:lvlText w:val="•"/>
      <w:lvlJc w:val="left"/>
      <w:pPr>
        <w:ind w:left="4828" w:hanging="228"/>
      </w:pPr>
      <w:rPr>
        <w:rFonts w:hint="default"/>
      </w:rPr>
    </w:lvl>
    <w:lvl w:ilvl="6" w:tplc="6F8E0344">
      <w:start w:val="1"/>
      <w:numFmt w:val="bullet"/>
      <w:lvlText w:val="•"/>
      <w:lvlJc w:val="left"/>
      <w:pPr>
        <w:ind w:left="5871" w:hanging="228"/>
      </w:pPr>
      <w:rPr>
        <w:rFonts w:hint="default"/>
      </w:rPr>
    </w:lvl>
    <w:lvl w:ilvl="7" w:tplc="8EC6CF48">
      <w:start w:val="1"/>
      <w:numFmt w:val="bullet"/>
      <w:lvlText w:val="•"/>
      <w:lvlJc w:val="left"/>
      <w:pPr>
        <w:ind w:left="6913" w:hanging="228"/>
      </w:pPr>
      <w:rPr>
        <w:rFonts w:hint="default"/>
      </w:rPr>
    </w:lvl>
    <w:lvl w:ilvl="8" w:tplc="9FAC1060">
      <w:start w:val="1"/>
      <w:numFmt w:val="bullet"/>
      <w:lvlText w:val="•"/>
      <w:lvlJc w:val="left"/>
      <w:pPr>
        <w:ind w:left="7955" w:hanging="228"/>
      </w:pPr>
      <w:rPr>
        <w:rFonts w:hint="default"/>
      </w:rPr>
    </w:lvl>
  </w:abstractNum>
  <w:abstractNum w:abstractNumId="3">
    <w:nsid w:val="12230C43"/>
    <w:multiLevelType w:val="hybridMultilevel"/>
    <w:tmpl w:val="F55EDCA4"/>
    <w:lvl w:ilvl="0" w:tplc="34CAA94A">
      <w:start w:val="1"/>
      <w:numFmt w:val="decimal"/>
      <w:lvlText w:val="%1)"/>
      <w:lvlJc w:val="left"/>
      <w:pPr>
        <w:ind w:left="839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559" w:hanging="360"/>
      </w:pPr>
    </w:lvl>
    <w:lvl w:ilvl="2" w:tplc="040E001B" w:tentative="1">
      <w:start w:val="1"/>
      <w:numFmt w:val="lowerRoman"/>
      <w:lvlText w:val="%3."/>
      <w:lvlJc w:val="right"/>
      <w:pPr>
        <w:ind w:left="2279" w:hanging="180"/>
      </w:pPr>
    </w:lvl>
    <w:lvl w:ilvl="3" w:tplc="040E000F" w:tentative="1">
      <w:start w:val="1"/>
      <w:numFmt w:val="decimal"/>
      <w:lvlText w:val="%4."/>
      <w:lvlJc w:val="left"/>
      <w:pPr>
        <w:ind w:left="2999" w:hanging="360"/>
      </w:pPr>
    </w:lvl>
    <w:lvl w:ilvl="4" w:tplc="040E0019" w:tentative="1">
      <w:start w:val="1"/>
      <w:numFmt w:val="lowerLetter"/>
      <w:lvlText w:val="%5."/>
      <w:lvlJc w:val="left"/>
      <w:pPr>
        <w:ind w:left="3719" w:hanging="360"/>
      </w:pPr>
    </w:lvl>
    <w:lvl w:ilvl="5" w:tplc="040E001B" w:tentative="1">
      <w:start w:val="1"/>
      <w:numFmt w:val="lowerRoman"/>
      <w:lvlText w:val="%6."/>
      <w:lvlJc w:val="right"/>
      <w:pPr>
        <w:ind w:left="4439" w:hanging="180"/>
      </w:pPr>
    </w:lvl>
    <w:lvl w:ilvl="6" w:tplc="040E000F" w:tentative="1">
      <w:start w:val="1"/>
      <w:numFmt w:val="decimal"/>
      <w:lvlText w:val="%7."/>
      <w:lvlJc w:val="left"/>
      <w:pPr>
        <w:ind w:left="5159" w:hanging="360"/>
      </w:pPr>
    </w:lvl>
    <w:lvl w:ilvl="7" w:tplc="040E0019" w:tentative="1">
      <w:start w:val="1"/>
      <w:numFmt w:val="lowerLetter"/>
      <w:lvlText w:val="%8."/>
      <w:lvlJc w:val="left"/>
      <w:pPr>
        <w:ind w:left="5879" w:hanging="360"/>
      </w:pPr>
    </w:lvl>
    <w:lvl w:ilvl="8" w:tplc="040E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4">
    <w:nsid w:val="1556362F"/>
    <w:multiLevelType w:val="hybridMultilevel"/>
    <w:tmpl w:val="B8506726"/>
    <w:lvl w:ilvl="0" w:tplc="93C2FEFA">
      <w:start w:val="12"/>
      <w:numFmt w:val="decimal"/>
      <w:lvlText w:val="%1."/>
      <w:lvlJc w:val="left"/>
      <w:pPr>
        <w:ind w:left="120" w:hanging="339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7674B87C">
      <w:start w:val="1"/>
      <w:numFmt w:val="upperRoman"/>
      <w:lvlText w:val="%2."/>
      <w:lvlJc w:val="left"/>
      <w:pPr>
        <w:ind w:left="3405" w:hanging="197"/>
        <w:jc w:val="right"/>
      </w:pPr>
      <w:rPr>
        <w:rFonts w:ascii="Times New Roman" w:eastAsia="Times New Roman" w:hAnsi="Times New Roman" w:hint="default"/>
        <w:b/>
        <w:bCs/>
        <w:w w:val="100"/>
        <w:sz w:val="22"/>
        <w:szCs w:val="22"/>
      </w:rPr>
    </w:lvl>
    <w:lvl w:ilvl="2" w:tplc="0DDE59F0">
      <w:start w:val="1"/>
      <w:numFmt w:val="bullet"/>
      <w:lvlText w:val="•"/>
      <w:lvlJc w:val="left"/>
      <w:pPr>
        <w:ind w:left="4137" w:hanging="197"/>
      </w:pPr>
      <w:rPr>
        <w:rFonts w:hint="default"/>
      </w:rPr>
    </w:lvl>
    <w:lvl w:ilvl="3" w:tplc="E4B0DBE4">
      <w:start w:val="1"/>
      <w:numFmt w:val="bullet"/>
      <w:lvlText w:val="•"/>
      <w:lvlJc w:val="left"/>
      <w:pPr>
        <w:ind w:left="4875" w:hanging="197"/>
      </w:pPr>
      <w:rPr>
        <w:rFonts w:hint="default"/>
      </w:rPr>
    </w:lvl>
    <w:lvl w:ilvl="4" w:tplc="6434808C">
      <w:start w:val="1"/>
      <w:numFmt w:val="bullet"/>
      <w:lvlText w:val="•"/>
      <w:lvlJc w:val="left"/>
      <w:pPr>
        <w:ind w:left="5613" w:hanging="197"/>
      </w:pPr>
      <w:rPr>
        <w:rFonts w:hint="default"/>
      </w:rPr>
    </w:lvl>
    <w:lvl w:ilvl="5" w:tplc="E27091AE">
      <w:start w:val="1"/>
      <w:numFmt w:val="bullet"/>
      <w:lvlText w:val="•"/>
      <w:lvlJc w:val="left"/>
      <w:pPr>
        <w:ind w:left="6351" w:hanging="197"/>
      </w:pPr>
      <w:rPr>
        <w:rFonts w:hint="default"/>
      </w:rPr>
    </w:lvl>
    <w:lvl w:ilvl="6" w:tplc="59463570">
      <w:start w:val="1"/>
      <w:numFmt w:val="bullet"/>
      <w:lvlText w:val="•"/>
      <w:lvlJc w:val="left"/>
      <w:pPr>
        <w:ind w:left="7088" w:hanging="197"/>
      </w:pPr>
      <w:rPr>
        <w:rFonts w:hint="default"/>
      </w:rPr>
    </w:lvl>
    <w:lvl w:ilvl="7" w:tplc="998AC1F0">
      <w:start w:val="1"/>
      <w:numFmt w:val="bullet"/>
      <w:lvlText w:val="•"/>
      <w:lvlJc w:val="left"/>
      <w:pPr>
        <w:ind w:left="7826" w:hanging="197"/>
      </w:pPr>
      <w:rPr>
        <w:rFonts w:hint="default"/>
      </w:rPr>
    </w:lvl>
    <w:lvl w:ilvl="8" w:tplc="A9A6ECF4">
      <w:start w:val="1"/>
      <w:numFmt w:val="bullet"/>
      <w:lvlText w:val="•"/>
      <w:lvlJc w:val="left"/>
      <w:pPr>
        <w:ind w:left="8564" w:hanging="197"/>
      </w:pPr>
      <w:rPr>
        <w:rFonts w:hint="default"/>
      </w:rPr>
    </w:lvl>
  </w:abstractNum>
  <w:abstractNum w:abstractNumId="5">
    <w:nsid w:val="1F7F7E19"/>
    <w:multiLevelType w:val="hybridMultilevel"/>
    <w:tmpl w:val="C704984E"/>
    <w:lvl w:ilvl="0" w:tplc="5D1ED104">
      <w:start w:val="2"/>
      <w:numFmt w:val="decimal"/>
      <w:lvlText w:val="(%1)"/>
      <w:lvlJc w:val="left"/>
      <w:pPr>
        <w:ind w:left="434" w:hanging="315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1960C8B6">
      <w:start w:val="1"/>
      <w:numFmt w:val="lowerLetter"/>
      <w:lvlText w:val="%2)"/>
      <w:lvlJc w:val="left"/>
      <w:pPr>
        <w:ind w:left="888" w:hanging="22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8AB6E730">
      <w:start w:val="1"/>
      <w:numFmt w:val="bullet"/>
      <w:lvlText w:val="•"/>
      <w:lvlJc w:val="left"/>
      <w:pPr>
        <w:ind w:left="880" w:hanging="228"/>
      </w:pPr>
      <w:rPr>
        <w:rFonts w:hint="default"/>
      </w:rPr>
    </w:lvl>
    <w:lvl w:ilvl="3" w:tplc="B37C3C74">
      <w:start w:val="1"/>
      <w:numFmt w:val="bullet"/>
      <w:lvlText w:val="•"/>
      <w:lvlJc w:val="left"/>
      <w:pPr>
        <w:ind w:left="2025" w:hanging="228"/>
      </w:pPr>
      <w:rPr>
        <w:rFonts w:hint="default"/>
      </w:rPr>
    </w:lvl>
    <w:lvl w:ilvl="4" w:tplc="9B84AD08">
      <w:start w:val="1"/>
      <w:numFmt w:val="bullet"/>
      <w:lvlText w:val="•"/>
      <w:lvlJc w:val="left"/>
      <w:pPr>
        <w:ind w:left="3170" w:hanging="228"/>
      </w:pPr>
      <w:rPr>
        <w:rFonts w:hint="default"/>
      </w:rPr>
    </w:lvl>
    <w:lvl w:ilvl="5" w:tplc="9B24374C">
      <w:start w:val="1"/>
      <w:numFmt w:val="bullet"/>
      <w:lvlText w:val="•"/>
      <w:lvlJc w:val="left"/>
      <w:pPr>
        <w:ind w:left="4315" w:hanging="228"/>
      </w:pPr>
      <w:rPr>
        <w:rFonts w:hint="default"/>
      </w:rPr>
    </w:lvl>
    <w:lvl w:ilvl="6" w:tplc="D7A222A0">
      <w:start w:val="1"/>
      <w:numFmt w:val="bullet"/>
      <w:lvlText w:val="•"/>
      <w:lvlJc w:val="left"/>
      <w:pPr>
        <w:ind w:left="5460" w:hanging="228"/>
      </w:pPr>
      <w:rPr>
        <w:rFonts w:hint="default"/>
      </w:rPr>
    </w:lvl>
    <w:lvl w:ilvl="7" w:tplc="9CD2CF9A">
      <w:start w:val="1"/>
      <w:numFmt w:val="bullet"/>
      <w:lvlText w:val="•"/>
      <w:lvlJc w:val="left"/>
      <w:pPr>
        <w:ind w:left="6605" w:hanging="228"/>
      </w:pPr>
      <w:rPr>
        <w:rFonts w:hint="default"/>
      </w:rPr>
    </w:lvl>
    <w:lvl w:ilvl="8" w:tplc="E52A01FC">
      <w:start w:val="1"/>
      <w:numFmt w:val="bullet"/>
      <w:lvlText w:val="•"/>
      <w:lvlJc w:val="left"/>
      <w:pPr>
        <w:ind w:left="7750" w:hanging="228"/>
      </w:pPr>
      <w:rPr>
        <w:rFonts w:hint="default"/>
      </w:rPr>
    </w:lvl>
  </w:abstractNum>
  <w:abstractNum w:abstractNumId="6">
    <w:nsid w:val="216F65DE"/>
    <w:multiLevelType w:val="hybridMultilevel"/>
    <w:tmpl w:val="A84CFF66"/>
    <w:lvl w:ilvl="0" w:tplc="A7F4C586">
      <w:start w:val="2"/>
      <w:numFmt w:val="decimal"/>
      <w:lvlText w:val="(%1)"/>
      <w:lvlJc w:val="left"/>
      <w:pPr>
        <w:ind w:left="434" w:hanging="315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2ED61E1E">
      <w:start w:val="1"/>
      <w:numFmt w:val="lowerLetter"/>
      <w:lvlText w:val="%2)"/>
      <w:lvlJc w:val="left"/>
      <w:pPr>
        <w:ind w:left="799" w:hanging="226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D120531C">
      <w:start w:val="1"/>
      <w:numFmt w:val="bullet"/>
      <w:lvlText w:val="•"/>
      <w:lvlJc w:val="left"/>
      <w:pPr>
        <w:ind w:left="1826" w:hanging="226"/>
      </w:pPr>
      <w:rPr>
        <w:rFonts w:hint="default"/>
      </w:rPr>
    </w:lvl>
    <w:lvl w:ilvl="3" w:tplc="F1C6FBA8">
      <w:start w:val="1"/>
      <w:numFmt w:val="bullet"/>
      <w:lvlText w:val="•"/>
      <w:lvlJc w:val="left"/>
      <w:pPr>
        <w:ind w:left="2853" w:hanging="226"/>
      </w:pPr>
      <w:rPr>
        <w:rFonts w:hint="default"/>
      </w:rPr>
    </w:lvl>
    <w:lvl w:ilvl="4" w:tplc="0352C8D8">
      <w:start w:val="1"/>
      <w:numFmt w:val="bullet"/>
      <w:lvlText w:val="•"/>
      <w:lvlJc w:val="left"/>
      <w:pPr>
        <w:ind w:left="3880" w:hanging="226"/>
      </w:pPr>
      <w:rPr>
        <w:rFonts w:hint="default"/>
      </w:rPr>
    </w:lvl>
    <w:lvl w:ilvl="5" w:tplc="9DF07BFA">
      <w:start w:val="1"/>
      <w:numFmt w:val="bullet"/>
      <w:lvlText w:val="•"/>
      <w:lvlJc w:val="left"/>
      <w:pPr>
        <w:ind w:left="4906" w:hanging="226"/>
      </w:pPr>
      <w:rPr>
        <w:rFonts w:hint="default"/>
      </w:rPr>
    </w:lvl>
    <w:lvl w:ilvl="6" w:tplc="B3041BA0">
      <w:start w:val="1"/>
      <w:numFmt w:val="bullet"/>
      <w:lvlText w:val="•"/>
      <w:lvlJc w:val="left"/>
      <w:pPr>
        <w:ind w:left="5933" w:hanging="226"/>
      </w:pPr>
      <w:rPr>
        <w:rFonts w:hint="default"/>
      </w:rPr>
    </w:lvl>
    <w:lvl w:ilvl="7" w:tplc="454A7BAE">
      <w:start w:val="1"/>
      <w:numFmt w:val="bullet"/>
      <w:lvlText w:val="•"/>
      <w:lvlJc w:val="left"/>
      <w:pPr>
        <w:ind w:left="6960" w:hanging="226"/>
      </w:pPr>
      <w:rPr>
        <w:rFonts w:hint="default"/>
      </w:rPr>
    </w:lvl>
    <w:lvl w:ilvl="8" w:tplc="55D072B6">
      <w:start w:val="1"/>
      <w:numFmt w:val="bullet"/>
      <w:lvlText w:val="•"/>
      <w:lvlJc w:val="left"/>
      <w:pPr>
        <w:ind w:left="7986" w:hanging="226"/>
      </w:pPr>
      <w:rPr>
        <w:rFonts w:hint="default"/>
      </w:rPr>
    </w:lvl>
  </w:abstractNum>
  <w:abstractNum w:abstractNumId="7">
    <w:nsid w:val="22A55776"/>
    <w:multiLevelType w:val="hybridMultilevel"/>
    <w:tmpl w:val="147889D0"/>
    <w:lvl w:ilvl="0" w:tplc="764499CE">
      <w:start w:val="1"/>
      <w:numFmt w:val="decimal"/>
      <w:lvlText w:val="%1."/>
      <w:lvlJc w:val="left"/>
      <w:pPr>
        <w:ind w:left="1743" w:hanging="360"/>
      </w:pPr>
      <w:rPr>
        <w:rFonts w:eastAsiaTheme="minorHAnsi" w:cstheme="minorBidi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463" w:hanging="360"/>
      </w:pPr>
    </w:lvl>
    <w:lvl w:ilvl="2" w:tplc="040E001B" w:tentative="1">
      <w:start w:val="1"/>
      <w:numFmt w:val="lowerRoman"/>
      <w:lvlText w:val="%3."/>
      <w:lvlJc w:val="right"/>
      <w:pPr>
        <w:ind w:left="3183" w:hanging="180"/>
      </w:pPr>
    </w:lvl>
    <w:lvl w:ilvl="3" w:tplc="040E000F" w:tentative="1">
      <w:start w:val="1"/>
      <w:numFmt w:val="decimal"/>
      <w:lvlText w:val="%4."/>
      <w:lvlJc w:val="left"/>
      <w:pPr>
        <w:ind w:left="3903" w:hanging="360"/>
      </w:pPr>
    </w:lvl>
    <w:lvl w:ilvl="4" w:tplc="040E0019" w:tentative="1">
      <w:start w:val="1"/>
      <w:numFmt w:val="lowerLetter"/>
      <w:lvlText w:val="%5."/>
      <w:lvlJc w:val="left"/>
      <w:pPr>
        <w:ind w:left="4623" w:hanging="360"/>
      </w:pPr>
    </w:lvl>
    <w:lvl w:ilvl="5" w:tplc="040E001B" w:tentative="1">
      <w:start w:val="1"/>
      <w:numFmt w:val="lowerRoman"/>
      <w:lvlText w:val="%6."/>
      <w:lvlJc w:val="right"/>
      <w:pPr>
        <w:ind w:left="5343" w:hanging="180"/>
      </w:pPr>
    </w:lvl>
    <w:lvl w:ilvl="6" w:tplc="040E000F" w:tentative="1">
      <w:start w:val="1"/>
      <w:numFmt w:val="decimal"/>
      <w:lvlText w:val="%7."/>
      <w:lvlJc w:val="left"/>
      <w:pPr>
        <w:ind w:left="6063" w:hanging="360"/>
      </w:pPr>
    </w:lvl>
    <w:lvl w:ilvl="7" w:tplc="040E0019" w:tentative="1">
      <w:start w:val="1"/>
      <w:numFmt w:val="lowerLetter"/>
      <w:lvlText w:val="%8."/>
      <w:lvlJc w:val="left"/>
      <w:pPr>
        <w:ind w:left="6783" w:hanging="360"/>
      </w:pPr>
    </w:lvl>
    <w:lvl w:ilvl="8" w:tplc="040E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8">
    <w:nsid w:val="258D5625"/>
    <w:multiLevelType w:val="hybridMultilevel"/>
    <w:tmpl w:val="1102BB9C"/>
    <w:lvl w:ilvl="0" w:tplc="E758CD1C">
      <w:start w:val="2"/>
      <w:numFmt w:val="decimal"/>
      <w:lvlText w:val="(%1)"/>
      <w:lvlJc w:val="left"/>
      <w:pPr>
        <w:ind w:left="120" w:hanging="353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53BA95B8">
      <w:start w:val="1"/>
      <w:numFmt w:val="bullet"/>
      <w:lvlText w:val="•"/>
      <w:lvlJc w:val="left"/>
      <w:pPr>
        <w:ind w:left="1112" w:hanging="353"/>
      </w:pPr>
      <w:rPr>
        <w:rFonts w:hint="default"/>
      </w:rPr>
    </w:lvl>
    <w:lvl w:ilvl="2" w:tplc="38D491EC">
      <w:start w:val="1"/>
      <w:numFmt w:val="bullet"/>
      <w:lvlText w:val="•"/>
      <w:lvlJc w:val="left"/>
      <w:pPr>
        <w:ind w:left="2104" w:hanging="353"/>
      </w:pPr>
      <w:rPr>
        <w:rFonts w:hint="default"/>
      </w:rPr>
    </w:lvl>
    <w:lvl w:ilvl="3" w:tplc="8026911E">
      <w:start w:val="1"/>
      <w:numFmt w:val="bullet"/>
      <w:lvlText w:val="•"/>
      <w:lvlJc w:val="left"/>
      <w:pPr>
        <w:ind w:left="3096" w:hanging="353"/>
      </w:pPr>
      <w:rPr>
        <w:rFonts w:hint="default"/>
      </w:rPr>
    </w:lvl>
    <w:lvl w:ilvl="4" w:tplc="AC64E34A">
      <w:start w:val="1"/>
      <w:numFmt w:val="bullet"/>
      <w:lvlText w:val="•"/>
      <w:lvlJc w:val="left"/>
      <w:pPr>
        <w:ind w:left="4088" w:hanging="353"/>
      </w:pPr>
      <w:rPr>
        <w:rFonts w:hint="default"/>
      </w:rPr>
    </w:lvl>
    <w:lvl w:ilvl="5" w:tplc="106A3046">
      <w:start w:val="1"/>
      <w:numFmt w:val="bullet"/>
      <w:lvlText w:val="•"/>
      <w:lvlJc w:val="left"/>
      <w:pPr>
        <w:ind w:left="5080" w:hanging="353"/>
      </w:pPr>
      <w:rPr>
        <w:rFonts w:hint="default"/>
      </w:rPr>
    </w:lvl>
    <w:lvl w:ilvl="6" w:tplc="63E026D6">
      <w:start w:val="1"/>
      <w:numFmt w:val="bullet"/>
      <w:lvlText w:val="•"/>
      <w:lvlJc w:val="left"/>
      <w:pPr>
        <w:ind w:left="6072" w:hanging="353"/>
      </w:pPr>
      <w:rPr>
        <w:rFonts w:hint="default"/>
      </w:rPr>
    </w:lvl>
    <w:lvl w:ilvl="7" w:tplc="30243F06">
      <w:start w:val="1"/>
      <w:numFmt w:val="bullet"/>
      <w:lvlText w:val="•"/>
      <w:lvlJc w:val="left"/>
      <w:pPr>
        <w:ind w:left="7064" w:hanging="353"/>
      </w:pPr>
      <w:rPr>
        <w:rFonts w:hint="default"/>
      </w:rPr>
    </w:lvl>
    <w:lvl w:ilvl="8" w:tplc="42202DEA">
      <w:start w:val="1"/>
      <w:numFmt w:val="bullet"/>
      <w:lvlText w:val="•"/>
      <w:lvlJc w:val="left"/>
      <w:pPr>
        <w:ind w:left="8056" w:hanging="353"/>
      </w:pPr>
      <w:rPr>
        <w:rFonts w:hint="default"/>
      </w:rPr>
    </w:lvl>
  </w:abstractNum>
  <w:abstractNum w:abstractNumId="9">
    <w:nsid w:val="25DC1895"/>
    <w:multiLevelType w:val="hybridMultilevel"/>
    <w:tmpl w:val="5DC487BA"/>
    <w:lvl w:ilvl="0" w:tplc="5B9CC720">
      <w:start w:val="4"/>
      <w:numFmt w:val="lowerLetter"/>
      <w:lvlText w:val="%1)"/>
      <w:lvlJc w:val="left"/>
      <w:pPr>
        <w:ind w:left="813" w:hanging="24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BC42AF54">
      <w:start w:val="1"/>
      <w:numFmt w:val="bullet"/>
      <w:lvlText w:val="•"/>
      <w:lvlJc w:val="left"/>
      <w:pPr>
        <w:ind w:left="1742" w:hanging="240"/>
      </w:pPr>
      <w:rPr>
        <w:rFonts w:hint="default"/>
      </w:rPr>
    </w:lvl>
    <w:lvl w:ilvl="2" w:tplc="A51CA568">
      <w:start w:val="1"/>
      <w:numFmt w:val="bullet"/>
      <w:lvlText w:val="•"/>
      <w:lvlJc w:val="left"/>
      <w:pPr>
        <w:ind w:left="2664" w:hanging="240"/>
      </w:pPr>
      <w:rPr>
        <w:rFonts w:hint="default"/>
      </w:rPr>
    </w:lvl>
    <w:lvl w:ilvl="3" w:tplc="16C84AC4">
      <w:start w:val="1"/>
      <w:numFmt w:val="bullet"/>
      <w:lvlText w:val="•"/>
      <w:lvlJc w:val="left"/>
      <w:pPr>
        <w:ind w:left="3586" w:hanging="240"/>
      </w:pPr>
      <w:rPr>
        <w:rFonts w:hint="default"/>
      </w:rPr>
    </w:lvl>
    <w:lvl w:ilvl="4" w:tplc="A9E8C338">
      <w:start w:val="1"/>
      <w:numFmt w:val="bullet"/>
      <w:lvlText w:val="•"/>
      <w:lvlJc w:val="left"/>
      <w:pPr>
        <w:ind w:left="4508" w:hanging="240"/>
      </w:pPr>
      <w:rPr>
        <w:rFonts w:hint="default"/>
      </w:rPr>
    </w:lvl>
    <w:lvl w:ilvl="5" w:tplc="EBD27FC0">
      <w:start w:val="1"/>
      <w:numFmt w:val="bullet"/>
      <w:lvlText w:val="•"/>
      <w:lvlJc w:val="left"/>
      <w:pPr>
        <w:ind w:left="5430" w:hanging="240"/>
      </w:pPr>
      <w:rPr>
        <w:rFonts w:hint="default"/>
      </w:rPr>
    </w:lvl>
    <w:lvl w:ilvl="6" w:tplc="828CC150">
      <w:start w:val="1"/>
      <w:numFmt w:val="bullet"/>
      <w:lvlText w:val="•"/>
      <w:lvlJc w:val="left"/>
      <w:pPr>
        <w:ind w:left="6352" w:hanging="240"/>
      </w:pPr>
      <w:rPr>
        <w:rFonts w:hint="default"/>
      </w:rPr>
    </w:lvl>
    <w:lvl w:ilvl="7" w:tplc="AF98100A">
      <w:start w:val="1"/>
      <w:numFmt w:val="bullet"/>
      <w:lvlText w:val="•"/>
      <w:lvlJc w:val="left"/>
      <w:pPr>
        <w:ind w:left="7274" w:hanging="240"/>
      </w:pPr>
      <w:rPr>
        <w:rFonts w:hint="default"/>
      </w:rPr>
    </w:lvl>
    <w:lvl w:ilvl="8" w:tplc="A8C8B3A4">
      <w:start w:val="1"/>
      <w:numFmt w:val="bullet"/>
      <w:lvlText w:val="•"/>
      <w:lvlJc w:val="left"/>
      <w:pPr>
        <w:ind w:left="8196" w:hanging="240"/>
      </w:pPr>
      <w:rPr>
        <w:rFonts w:hint="default"/>
      </w:rPr>
    </w:lvl>
  </w:abstractNum>
  <w:abstractNum w:abstractNumId="10">
    <w:nsid w:val="25E333CE"/>
    <w:multiLevelType w:val="hybridMultilevel"/>
    <w:tmpl w:val="5532E93A"/>
    <w:lvl w:ilvl="0" w:tplc="E60262EE">
      <w:start w:val="2"/>
      <w:numFmt w:val="decimal"/>
      <w:lvlText w:val="(%1)"/>
      <w:lvlJc w:val="left"/>
      <w:pPr>
        <w:ind w:left="119" w:hanging="329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C1322100">
      <w:start w:val="1"/>
      <w:numFmt w:val="lowerLetter"/>
      <w:lvlText w:val="%2)"/>
      <w:lvlJc w:val="left"/>
      <w:pPr>
        <w:ind w:left="659" w:hanging="233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8724E68C">
      <w:start w:val="1"/>
      <w:numFmt w:val="bullet"/>
      <w:lvlText w:val="•"/>
      <w:lvlJc w:val="left"/>
      <w:pPr>
        <w:ind w:left="1702" w:hanging="233"/>
      </w:pPr>
      <w:rPr>
        <w:rFonts w:hint="default"/>
      </w:rPr>
    </w:lvl>
    <w:lvl w:ilvl="3" w:tplc="291223FA">
      <w:start w:val="1"/>
      <w:numFmt w:val="bullet"/>
      <w:lvlText w:val="•"/>
      <w:lvlJc w:val="left"/>
      <w:pPr>
        <w:ind w:left="2744" w:hanging="233"/>
      </w:pPr>
      <w:rPr>
        <w:rFonts w:hint="default"/>
      </w:rPr>
    </w:lvl>
    <w:lvl w:ilvl="4" w:tplc="99D06414">
      <w:start w:val="1"/>
      <w:numFmt w:val="bullet"/>
      <w:lvlText w:val="•"/>
      <w:lvlJc w:val="left"/>
      <w:pPr>
        <w:ind w:left="3786" w:hanging="233"/>
      </w:pPr>
      <w:rPr>
        <w:rFonts w:hint="default"/>
      </w:rPr>
    </w:lvl>
    <w:lvl w:ilvl="5" w:tplc="CB66A2E0">
      <w:start w:val="1"/>
      <w:numFmt w:val="bullet"/>
      <w:lvlText w:val="•"/>
      <w:lvlJc w:val="left"/>
      <w:pPr>
        <w:ind w:left="4828" w:hanging="233"/>
      </w:pPr>
      <w:rPr>
        <w:rFonts w:hint="default"/>
      </w:rPr>
    </w:lvl>
    <w:lvl w:ilvl="6" w:tplc="1CF67D18">
      <w:start w:val="1"/>
      <w:numFmt w:val="bullet"/>
      <w:lvlText w:val="•"/>
      <w:lvlJc w:val="left"/>
      <w:pPr>
        <w:ind w:left="5871" w:hanging="233"/>
      </w:pPr>
      <w:rPr>
        <w:rFonts w:hint="default"/>
      </w:rPr>
    </w:lvl>
    <w:lvl w:ilvl="7" w:tplc="9936310A">
      <w:start w:val="1"/>
      <w:numFmt w:val="bullet"/>
      <w:lvlText w:val="•"/>
      <w:lvlJc w:val="left"/>
      <w:pPr>
        <w:ind w:left="6913" w:hanging="233"/>
      </w:pPr>
      <w:rPr>
        <w:rFonts w:hint="default"/>
      </w:rPr>
    </w:lvl>
    <w:lvl w:ilvl="8" w:tplc="A6AA33AC">
      <w:start w:val="1"/>
      <w:numFmt w:val="bullet"/>
      <w:lvlText w:val="•"/>
      <w:lvlJc w:val="left"/>
      <w:pPr>
        <w:ind w:left="7955" w:hanging="233"/>
      </w:pPr>
      <w:rPr>
        <w:rFonts w:hint="default"/>
      </w:rPr>
    </w:lvl>
  </w:abstractNum>
  <w:abstractNum w:abstractNumId="11">
    <w:nsid w:val="2C903DB5"/>
    <w:multiLevelType w:val="hybridMultilevel"/>
    <w:tmpl w:val="1B9A584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A27DFE"/>
    <w:multiLevelType w:val="hybridMultilevel"/>
    <w:tmpl w:val="A0BAA702"/>
    <w:lvl w:ilvl="0" w:tplc="A216CDE4">
      <w:start w:val="23"/>
      <w:numFmt w:val="decimal"/>
      <w:lvlText w:val="%1."/>
      <w:lvlJc w:val="left"/>
      <w:pPr>
        <w:ind w:left="119" w:hanging="368"/>
      </w:pPr>
      <w:rPr>
        <w:rFonts w:ascii="Times New Roman" w:eastAsia="Times New Roman" w:hAnsi="Times New Roman" w:hint="default"/>
        <w:b/>
        <w:bCs/>
        <w:w w:val="100"/>
        <w:sz w:val="22"/>
        <w:szCs w:val="22"/>
      </w:rPr>
    </w:lvl>
    <w:lvl w:ilvl="1" w:tplc="57DC23B6">
      <w:start w:val="2"/>
      <w:numFmt w:val="decimal"/>
      <w:lvlText w:val="%2."/>
      <w:lvlJc w:val="left"/>
      <w:pPr>
        <w:ind w:left="840" w:hanging="303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89D8BE1A">
      <w:start w:val="1"/>
      <w:numFmt w:val="bullet"/>
      <w:lvlText w:val="•"/>
      <w:lvlJc w:val="left"/>
      <w:pPr>
        <w:ind w:left="1862" w:hanging="303"/>
      </w:pPr>
      <w:rPr>
        <w:rFonts w:hint="default"/>
      </w:rPr>
    </w:lvl>
    <w:lvl w:ilvl="3" w:tplc="79042752">
      <w:start w:val="1"/>
      <w:numFmt w:val="bullet"/>
      <w:lvlText w:val="•"/>
      <w:lvlJc w:val="left"/>
      <w:pPr>
        <w:ind w:left="2884" w:hanging="303"/>
      </w:pPr>
      <w:rPr>
        <w:rFonts w:hint="default"/>
      </w:rPr>
    </w:lvl>
    <w:lvl w:ilvl="4" w:tplc="D2F8049A">
      <w:start w:val="1"/>
      <w:numFmt w:val="bullet"/>
      <w:lvlText w:val="•"/>
      <w:lvlJc w:val="left"/>
      <w:pPr>
        <w:ind w:left="3906" w:hanging="303"/>
      </w:pPr>
      <w:rPr>
        <w:rFonts w:hint="default"/>
      </w:rPr>
    </w:lvl>
    <w:lvl w:ilvl="5" w:tplc="D8C0C3F6">
      <w:start w:val="1"/>
      <w:numFmt w:val="bullet"/>
      <w:lvlText w:val="•"/>
      <w:lvlJc w:val="left"/>
      <w:pPr>
        <w:ind w:left="4928" w:hanging="303"/>
      </w:pPr>
      <w:rPr>
        <w:rFonts w:hint="default"/>
      </w:rPr>
    </w:lvl>
    <w:lvl w:ilvl="6" w:tplc="491C4AB0">
      <w:start w:val="1"/>
      <w:numFmt w:val="bullet"/>
      <w:lvlText w:val="•"/>
      <w:lvlJc w:val="left"/>
      <w:pPr>
        <w:ind w:left="5951" w:hanging="303"/>
      </w:pPr>
      <w:rPr>
        <w:rFonts w:hint="default"/>
      </w:rPr>
    </w:lvl>
    <w:lvl w:ilvl="7" w:tplc="C8E8EAB2">
      <w:start w:val="1"/>
      <w:numFmt w:val="bullet"/>
      <w:lvlText w:val="•"/>
      <w:lvlJc w:val="left"/>
      <w:pPr>
        <w:ind w:left="6973" w:hanging="303"/>
      </w:pPr>
      <w:rPr>
        <w:rFonts w:hint="default"/>
      </w:rPr>
    </w:lvl>
    <w:lvl w:ilvl="8" w:tplc="417C8230">
      <w:start w:val="1"/>
      <w:numFmt w:val="bullet"/>
      <w:lvlText w:val="•"/>
      <w:lvlJc w:val="left"/>
      <w:pPr>
        <w:ind w:left="7995" w:hanging="303"/>
      </w:pPr>
      <w:rPr>
        <w:rFonts w:hint="default"/>
      </w:rPr>
    </w:lvl>
  </w:abstractNum>
  <w:abstractNum w:abstractNumId="13">
    <w:nsid w:val="30FB565F"/>
    <w:multiLevelType w:val="hybridMultilevel"/>
    <w:tmpl w:val="7BBC7690"/>
    <w:lvl w:ilvl="0" w:tplc="133C31A4">
      <w:start w:val="10"/>
      <w:numFmt w:val="decimal"/>
      <w:lvlText w:val="%1."/>
      <w:lvlJc w:val="left"/>
      <w:pPr>
        <w:ind w:left="840" w:hanging="332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F222CCC0">
      <w:start w:val="1"/>
      <w:numFmt w:val="lowerLetter"/>
      <w:lvlText w:val="%2)"/>
      <w:lvlJc w:val="left"/>
      <w:pPr>
        <w:ind w:left="1200" w:hanging="264"/>
      </w:pPr>
      <w:rPr>
        <w:rFonts w:ascii="Times New Roman" w:eastAsia="Times New Roman" w:hAnsi="Times New Roman" w:hint="default"/>
        <w:i/>
        <w:w w:val="100"/>
        <w:sz w:val="22"/>
        <w:szCs w:val="22"/>
      </w:rPr>
    </w:lvl>
    <w:lvl w:ilvl="2" w:tplc="701EC788">
      <w:start w:val="1"/>
      <w:numFmt w:val="bullet"/>
      <w:lvlText w:val="•"/>
      <w:lvlJc w:val="left"/>
      <w:pPr>
        <w:ind w:left="2182" w:hanging="264"/>
      </w:pPr>
      <w:rPr>
        <w:rFonts w:hint="default"/>
      </w:rPr>
    </w:lvl>
    <w:lvl w:ilvl="3" w:tplc="36FCEAD8">
      <w:start w:val="1"/>
      <w:numFmt w:val="bullet"/>
      <w:lvlText w:val="•"/>
      <w:lvlJc w:val="left"/>
      <w:pPr>
        <w:ind w:left="3164" w:hanging="264"/>
      </w:pPr>
      <w:rPr>
        <w:rFonts w:hint="default"/>
      </w:rPr>
    </w:lvl>
    <w:lvl w:ilvl="4" w:tplc="FA984B1C">
      <w:start w:val="1"/>
      <w:numFmt w:val="bullet"/>
      <w:lvlText w:val="•"/>
      <w:lvlJc w:val="left"/>
      <w:pPr>
        <w:ind w:left="4146" w:hanging="264"/>
      </w:pPr>
      <w:rPr>
        <w:rFonts w:hint="default"/>
      </w:rPr>
    </w:lvl>
    <w:lvl w:ilvl="5" w:tplc="C6C05DA2">
      <w:start w:val="1"/>
      <w:numFmt w:val="bullet"/>
      <w:lvlText w:val="•"/>
      <w:lvlJc w:val="left"/>
      <w:pPr>
        <w:ind w:left="5128" w:hanging="264"/>
      </w:pPr>
      <w:rPr>
        <w:rFonts w:hint="default"/>
      </w:rPr>
    </w:lvl>
    <w:lvl w:ilvl="6" w:tplc="6A4082CE">
      <w:start w:val="1"/>
      <w:numFmt w:val="bullet"/>
      <w:lvlText w:val="•"/>
      <w:lvlJc w:val="left"/>
      <w:pPr>
        <w:ind w:left="6111" w:hanging="264"/>
      </w:pPr>
      <w:rPr>
        <w:rFonts w:hint="default"/>
      </w:rPr>
    </w:lvl>
    <w:lvl w:ilvl="7" w:tplc="87066642">
      <w:start w:val="1"/>
      <w:numFmt w:val="bullet"/>
      <w:lvlText w:val="•"/>
      <w:lvlJc w:val="left"/>
      <w:pPr>
        <w:ind w:left="7093" w:hanging="264"/>
      </w:pPr>
      <w:rPr>
        <w:rFonts w:hint="default"/>
      </w:rPr>
    </w:lvl>
    <w:lvl w:ilvl="8" w:tplc="89F27B76">
      <w:start w:val="1"/>
      <w:numFmt w:val="bullet"/>
      <w:lvlText w:val="•"/>
      <w:lvlJc w:val="left"/>
      <w:pPr>
        <w:ind w:left="8075" w:hanging="264"/>
      </w:pPr>
      <w:rPr>
        <w:rFonts w:hint="default"/>
      </w:rPr>
    </w:lvl>
  </w:abstractNum>
  <w:abstractNum w:abstractNumId="14">
    <w:nsid w:val="31763EA4"/>
    <w:multiLevelType w:val="hybridMultilevel"/>
    <w:tmpl w:val="0278366E"/>
    <w:lvl w:ilvl="0" w:tplc="13121982">
      <w:start w:val="1"/>
      <w:numFmt w:val="decimal"/>
      <w:lvlText w:val="%1."/>
      <w:lvlJc w:val="left"/>
      <w:pPr>
        <w:ind w:left="17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460" w:hanging="360"/>
      </w:pPr>
    </w:lvl>
    <w:lvl w:ilvl="2" w:tplc="040E001B" w:tentative="1">
      <w:start w:val="1"/>
      <w:numFmt w:val="lowerRoman"/>
      <w:lvlText w:val="%3."/>
      <w:lvlJc w:val="right"/>
      <w:pPr>
        <w:ind w:left="3180" w:hanging="180"/>
      </w:pPr>
    </w:lvl>
    <w:lvl w:ilvl="3" w:tplc="040E000F" w:tentative="1">
      <w:start w:val="1"/>
      <w:numFmt w:val="decimal"/>
      <w:lvlText w:val="%4."/>
      <w:lvlJc w:val="left"/>
      <w:pPr>
        <w:ind w:left="3900" w:hanging="360"/>
      </w:pPr>
    </w:lvl>
    <w:lvl w:ilvl="4" w:tplc="040E0019" w:tentative="1">
      <w:start w:val="1"/>
      <w:numFmt w:val="lowerLetter"/>
      <w:lvlText w:val="%5."/>
      <w:lvlJc w:val="left"/>
      <w:pPr>
        <w:ind w:left="4620" w:hanging="360"/>
      </w:pPr>
    </w:lvl>
    <w:lvl w:ilvl="5" w:tplc="040E001B" w:tentative="1">
      <w:start w:val="1"/>
      <w:numFmt w:val="lowerRoman"/>
      <w:lvlText w:val="%6."/>
      <w:lvlJc w:val="right"/>
      <w:pPr>
        <w:ind w:left="5340" w:hanging="180"/>
      </w:pPr>
    </w:lvl>
    <w:lvl w:ilvl="6" w:tplc="040E000F" w:tentative="1">
      <w:start w:val="1"/>
      <w:numFmt w:val="decimal"/>
      <w:lvlText w:val="%7."/>
      <w:lvlJc w:val="left"/>
      <w:pPr>
        <w:ind w:left="6060" w:hanging="360"/>
      </w:pPr>
    </w:lvl>
    <w:lvl w:ilvl="7" w:tplc="040E0019" w:tentative="1">
      <w:start w:val="1"/>
      <w:numFmt w:val="lowerLetter"/>
      <w:lvlText w:val="%8."/>
      <w:lvlJc w:val="left"/>
      <w:pPr>
        <w:ind w:left="6780" w:hanging="360"/>
      </w:pPr>
    </w:lvl>
    <w:lvl w:ilvl="8" w:tplc="040E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5">
    <w:nsid w:val="32227CFA"/>
    <w:multiLevelType w:val="hybridMultilevel"/>
    <w:tmpl w:val="4FD4D506"/>
    <w:lvl w:ilvl="0" w:tplc="C9B6F906">
      <w:start w:val="1"/>
      <w:numFmt w:val="lowerLetter"/>
      <w:lvlText w:val="%1)"/>
      <w:lvlJc w:val="left"/>
      <w:pPr>
        <w:ind w:left="398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4707" w:hanging="360"/>
      </w:pPr>
    </w:lvl>
    <w:lvl w:ilvl="2" w:tplc="040E001B" w:tentative="1">
      <w:start w:val="1"/>
      <w:numFmt w:val="lowerRoman"/>
      <w:lvlText w:val="%3."/>
      <w:lvlJc w:val="right"/>
      <w:pPr>
        <w:ind w:left="5427" w:hanging="180"/>
      </w:pPr>
    </w:lvl>
    <w:lvl w:ilvl="3" w:tplc="040E000F" w:tentative="1">
      <w:start w:val="1"/>
      <w:numFmt w:val="decimal"/>
      <w:lvlText w:val="%4."/>
      <w:lvlJc w:val="left"/>
      <w:pPr>
        <w:ind w:left="6147" w:hanging="360"/>
      </w:pPr>
    </w:lvl>
    <w:lvl w:ilvl="4" w:tplc="040E0019" w:tentative="1">
      <w:start w:val="1"/>
      <w:numFmt w:val="lowerLetter"/>
      <w:lvlText w:val="%5."/>
      <w:lvlJc w:val="left"/>
      <w:pPr>
        <w:ind w:left="6867" w:hanging="360"/>
      </w:pPr>
    </w:lvl>
    <w:lvl w:ilvl="5" w:tplc="040E001B" w:tentative="1">
      <w:start w:val="1"/>
      <w:numFmt w:val="lowerRoman"/>
      <w:lvlText w:val="%6."/>
      <w:lvlJc w:val="right"/>
      <w:pPr>
        <w:ind w:left="7587" w:hanging="180"/>
      </w:pPr>
    </w:lvl>
    <w:lvl w:ilvl="6" w:tplc="040E000F" w:tentative="1">
      <w:start w:val="1"/>
      <w:numFmt w:val="decimal"/>
      <w:lvlText w:val="%7."/>
      <w:lvlJc w:val="left"/>
      <w:pPr>
        <w:ind w:left="8307" w:hanging="360"/>
      </w:pPr>
    </w:lvl>
    <w:lvl w:ilvl="7" w:tplc="040E0019" w:tentative="1">
      <w:start w:val="1"/>
      <w:numFmt w:val="lowerLetter"/>
      <w:lvlText w:val="%8."/>
      <w:lvlJc w:val="left"/>
      <w:pPr>
        <w:ind w:left="9027" w:hanging="360"/>
      </w:pPr>
    </w:lvl>
    <w:lvl w:ilvl="8" w:tplc="040E001B" w:tentative="1">
      <w:start w:val="1"/>
      <w:numFmt w:val="lowerRoman"/>
      <w:lvlText w:val="%9."/>
      <w:lvlJc w:val="right"/>
      <w:pPr>
        <w:ind w:left="9747" w:hanging="180"/>
      </w:pPr>
    </w:lvl>
  </w:abstractNum>
  <w:abstractNum w:abstractNumId="16">
    <w:nsid w:val="341B2C7C"/>
    <w:multiLevelType w:val="multilevel"/>
    <w:tmpl w:val="79226A2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F3706F"/>
    <w:multiLevelType w:val="hybridMultilevel"/>
    <w:tmpl w:val="3F0AF65E"/>
    <w:lvl w:ilvl="0" w:tplc="29342F1C">
      <w:start w:val="2"/>
      <w:numFmt w:val="decimal"/>
      <w:lvlText w:val="(%1)"/>
      <w:lvlJc w:val="left"/>
      <w:pPr>
        <w:ind w:left="434" w:hanging="315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9B6C1806">
      <w:start w:val="1"/>
      <w:numFmt w:val="lowerLetter"/>
      <w:lvlText w:val="%2)"/>
      <w:lvlJc w:val="left"/>
      <w:pPr>
        <w:ind w:left="659" w:hanging="272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FC8410E2">
      <w:start w:val="1"/>
      <w:numFmt w:val="bullet"/>
      <w:lvlText w:val="•"/>
      <w:lvlJc w:val="left"/>
      <w:pPr>
        <w:ind w:left="1702" w:hanging="272"/>
      </w:pPr>
      <w:rPr>
        <w:rFonts w:hint="default"/>
      </w:rPr>
    </w:lvl>
    <w:lvl w:ilvl="3" w:tplc="EA405598">
      <w:start w:val="1"/>
      <w:numFmt w:val="bullet"/>
      <w:lvlText w:val="•"/>
      <w:lvlJc w:val="left"/>
      <w:pPr>
        <w:ind w:left="2744" w:hanging="272"/>
      </w:pPr>
      <w:rPr>
        <w:rFonts w:hint="default"/>
      </w:rPr>
    </w:lvl>
    <w:lvl w:ilvl="4" w:tplc="11ECD7DA">
      <w:start w:val="1"/>
      <w:numFmt w:val="bullet"/>
      <w:lvlText w:val="•"/>
      <w:lvlJc w:val="left"/>
      <w:pPr>
        <w:ind w:left="3786" w:hanging="272"/>
      </w:pPr>
      <w:rPr>
        <w:rFonts w:hint="default"/>
      </w:rPr>
    </w:lvl>
    <w:lvl w:ilvl="5" w:tplc="6764C75A">
      <w:start w:val="1"/>
      <w:numFmt w:val="bullet"/>
      <w:lvlText w:val="•"/>
      <w:lvlJc w:val="left"/>
      <w:pPr>
        <w:ind w:left="4828" w:hanging="272"/>
      </w:pPr>
      <w:rPr>
        <w:rFonts w:hint="default"/>
      </w:rPr>
    </w:lvl>
    <w:lvl w:ilvl="6" w:tplc="48B009C6">
      <w:start w:val="1"/>
      <w:numFmt w:val="bullet"/>
      <w:lvlText w:val="•"/>
      <w:lvlJc w:val="left"/>
      <w:pPr>
        <w:ind w:left="5871" w:hanging="272"/>
      </w:pPr>
      <w:rPr>
        <w:rFonts w:hint="default"/>
      </w:rPr>
    </w:lvl>
    <w:lvl w:ilvl="7" w:tplc="6B8AFE8A">
      <w:start w:val="1"/>
      <w:numFmt w:val="bullet"/>
      <w:lvlText w:val="•"/>
      <w:lvlJc w:val="left"/>
      <w:pPr>
        <w:ind w:left="6913" w:hanging="272"/>
      </w:pPr>
      <w:rPr>
        <w:rFonts w:hint="default"/>
      </w:rPr>
    </w:lvl>
    <w:lvl w:ilvl="8" w:tplc="828478FC">
      <w:start w:val="1"/>
      <w:numFmt w:val="bullet"/>
      <w:lvlText w:val="•"/>
      <w:lvlJc w:val="left"/>
      <w:pPr>
        <w:ind w:left="7955" w:hanging="272"/>
      </w:pPr>
      <w:rPr>
        <w:rFonts w:hint="default"/>
      </w:rPr>
    </w:lvl>
  </w:abstractNum>
  <w:abstractNum w:abstractNumId="18">
    <w:nsid w:val="3E1D21CF"/>
    <w:multiLevelType w:val="hybridMultilevel"/>
    <w:tmpl w:val="E864F01A"/>
    <w:lvl w:ilvl="0" w:tplc="BE96FDC4">
      <w:start w:val="1"/>
      <w:numFmt w:val="decimal"/>
      <w:lvlText w:val="%1."/>
      <w:lvlJc w:val="left"/>
      <w:pPr>
        <w:ind w:left="1740" w:hanging="360"/>
      </w:pPr>
      <w:rPr>
        <w:rFonts w:eastAsiaTheme="minorHAnsi" w:cstheme="minorBidi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460" w:hanging="360"/>
      </w:pPr>
    </w:lvl>
    <w:lvl w:ilvl="2" w:tplc="040E001B" w:tentative="1">
      <w:start w:val="1"/>
      <w:numFmt w:val="lowerRoman"/>
      <w:lvlText w:val="%3."/>
      <w:lvlJc w:val="right"/>
      <w:pPr>
        <w:ind w:left="3180" w:hanging="180"/>
      </w:pPr>
    </w:lvl>
    <w:lvl w:ilvl="3" w:tplc="040E000F" w:tentative="1">
      <w:start w:val="1"/>
      <w:numFmt w:val="decimal"/>
      <w:lvlText w:val="%4."/>
      <w:lvlJc w:val="left"/>
      <w:pPr>
        <w:ind w:left="3900" w:hanging="360"/>
      </w:pPr>
    </w:lvl>
    <w:lvl w:ilvl="4" w:tplc="040E0019" w:tentative="1">
      <w:start w:val="1"/>
      <w:numFmt w:val="lowerLetter"/>
      <w:lvlText w:val="%5."/>
      <w:lvlJc w:val="left"/>
      <w:pPr>
        <w:ind w:left="4620" w:hanging="360"/>
      </w:pPr>
    </w:lvl>
    <w:lvl w:ilvl="5" w:tplc="040E001B" w:tentative="1">
      <w:start w:val="1"/>
      <w:numFmt w:val="lowerRoman"/>
      <w:lvlText w:val="%6."/>
      <w:lvlJc w:val="right"/>
      <w:pPr>
        <w:ind w:left="5340" w:hanging="180"/>
      </w:pPr>
    </w:lvl>
    <w:lvl w:ilvl="6" w:tplc="040E000F" w:tentative="1">
      <w:start w:val="1"/>
      <w:numFmt w:val="decimal"/>
      <w:lvlText w:val="%7."/>
      <w:lvlJc w:val="left"/>
      <w:pPr>
        <w:ind w:left="6060" w:hanging="360"/>
      </w:pPr>
    </w:lvl>
    <w:lvl w:ilvl="7" w:tplc="040E0019" w:tentative="1">
      <w:start w:val="1"/>
      <w:numFmt w:val="lowerLetter"/>
      <w:lvlText w:val="%8."/>
      <w:lvlJc w:val="left"/>
      <w:pPr>
        <w:ind w:left="6780" w:hanging="360"/>
      </w:pPr>
    </w:lvl>
    <w:lvl w:ilvl="8" w:tplc="040E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9">
    <w:nsid w:val="4329459B"/>
    <w:multiLevelType w:val="hybridMultilevel"/>
    <w:tmpl w:val="30A81DFA"/>
    <w:lvl w:ilvl="0" w:tplc="6F3CB9CA">
      <w:start w:val="2"/>
      <w:numFmt w:val="decimal"/>
      <w:lvlText w:val="(%1)"/>
      <w:lvlJc w:val="left"/>
      <w:pPr>
        <w:ind w:left="119" w:hanging="324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024A419A">
      <w:start w:val="1"/>
      <w:numFmt w:val="bullet"/>
      <w:lvlText w:val="•"/>
      <w:lvlJc w:val="left"/>
      <w:pPr>
        <w:ind w:left="1112" w:hanging="324"/>
      </w:pPr>
      <w:rPr>
        <w:rFonts w:hint="default"/>
      </w:rPr>
    </w:lvl>
    <w:lvl w:ilvl="2" w:tplc="18B4F8F8">
      <w:start w:val="1"/>
      <w:numFmt w:val="bullet"/>
      <w:lvlText w:val="•"/>
      <w:lvlJc w:val="left"/>
      <w:pPr>
        <w:ind w:left="2104" w:hanging="324"/>
      </w:pPr>
      <w:rPr>
        <w:rFonts w:hint="default"/>
      </w:rPr>
    </w:lvl>
    <w:lvl w:ilvl="3" w:tplc="053AD132">
      <w:start w:val="1"/>
      <w:numFmt w:val="bullet"/>
      <w:lvlText w:val="•"/>
      <w:lvlJc w:val="left"/>
      <w:pPr>
        <w:ind w:left="3096" w:hanging="324"/>
      </w:pPr>
      <w:rPr>
        <w:rFonts w:hint="default"/>
      </w:rPr>
    </w:lvl>
    <w:lvl w:ilvl="4" w:tplc="FCF620E4">
      <w:start w:val="1"/>
      <w:numFmt w:val="bullet"/>
      <w:lvlText w:val="•"/>
      <w:lvlJc w:val="left"/>
      <w:pPr>
        <w:ind w:left="4088" w:hanging="324"/>
      </w:pPr>
      <w:rPr>
        <w:rFonts w:hint="default"/>
      </w:rPr>
    </w:lvl>
    <w:lvl w:ilvl="5" w:tplc="46AE0A32">
      <w:start w:val="1"/>
      <w:numFmt w:val="bullet"/>
      <w:lvlText w:val="•"/>
      <w:lvlJc w:val="left"/>
      <w:pPr>
        <w:ind w:left="5080" w:hanging="324"/>
      </w:pPr>
      <w:rPr>
        <w:rFonts w:hint="default"/>
      </w:rPr>
    </w:lvl>
    <w:lvl w:ilvl="6" w:tplc="5B08C844">
      <w:start w:val="1"/>
      <w:numFmt w:val="bullet"/>
      <w:lvlText w:val="•"/>
      <w:lvlJc w:val="left"/>
      <w:pPr>
        <w:ind w:left="6072" w:hanging="324"/>
      </w:pPr>
      <w:rPr>
        <w:rFonts w:hint="default"/>
      </w:rPr>
    </w:lvl>
    <w:lvl w:ilvl="7" w:tplc="913C263C">
      <w:start w:val="1"/>
      <w:numFmt w:val="bullet"/>
      <w:lvlText w:val="•"/>
      <w:lvlJc w:val="left"/>
      <w:pPr>
        <w:ind w:left="7064" w:hanging="324"/>
      </w:pPr>
      <w:rPr>
        <w:rFonts w:hint="default"/>
      </w:rPr>
    </w:lvl>
    <w:lvl w:ilvl="8" w:tplc="53508FB4">
      <w:start w:val="1"/>
      <w:numFmt w:val="bullet"/>
      <w:lvlText w:val="•"/>
      <w:lvlJc w:val="left"/>
      <w:pPr>
        <w:ind w:left="8056" w:hanging="324"/>
      </w:pPr>
      <w:rPr>
        <w:rFonts w:hint="default"/>
      </w:rPr>
    </w:lvl>
  </w:abstractNum>
  <w:abstractNum w:abstractNumId="20">
    <w:nsid w:val="442757C2"/>
    <w:multiLevelType w:val="hybridMultilevel"/>
    <w:tmpl w:val="EC2CD484"/>
    <w:lvl w:ilvl="0" w:tplc="6DD87AB8">
      <w:start w:val="2"/>
      <w:numFmt w:val="decimal"/>
      <w:lvlText w:val="(%1)"/>
      <w:lvlJc w:val="left"/>
      <w:pPr>
        <w:ind w:left="120" w:hanging="327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59D83F6C">
      <w:start w:val="1"/>
      <w:numFmt w:val="bullet"/>
      <w:lvlText w:val="•"/>
      <w:lvlJc w:val="left"/>
      <w:pPr>
        <w:ind w:left="1112" w:hanging="327"/>
      </w:pPr>
      <w:rPr>
        <w:rFonts w:hint="default"/>
      </w:rPr>
    </w:lvl>
    <w:lvl w:ilvl="2" w:tplc="90B2779E">
      <w:start w:val="1"/>
      <w:numFmt w:val="bullet"/>
      <w:lvlText w:val="•"/>
      <w:lvlJc w:val="left"/>
      <w:pPr>
        <w:ind w:left="2104" w:hanging="327"/>
      </w:pPr>
      <w:rPr>
        <w:rFonts w:hint="default"/>
      </w:rPr>
    </w:lvl>
    <w:lvl w:ilvl="3" w:tplc="63308496">
      <w:start w:val="1"/>
      <w:numFmt w:val="bullet"/>
      <w:lvlText w:val="•"/>
      <w:lvlJc w:val="left"/>
      <w:pPr>
        <w:ind w:left="3096" w:hanging="327"/>
      </w:pPr>
      <w:rPr>
        <w:rFonts w:hint="default"/>
      </w:rPr>
    </w:lvl>
    <w:lvl w:ilvl="4" w:tplc="CF406E22">
      <w:start w:val="1"/>
      <w:numFmt w:val="bullet"/>
      <w:lvlText w:val="•"/>
      <w:lvlJc w:val="left"/>
      <w:pPr>
        <w:ind w:left="4088" w:hanging="327"/>
      </w:pPr>
      <w:rPr>
        <w:rFonts w:hint="default"/>
      </w:rPr>
    </w:lvl>
    <w:lvl w:ilvl="5" w:tplc="7AD48CAA">
      <w:start w:val="1"/>
      <w:numFmt w:val="bullet"/>
      <w:lvlText w:val="•"/>
      <w:lvlJc w:val="left"/>
      <w:pPr>
        <w:ind w:left="5080" w:hanging="327"/>
      </w:pPr>
      <w:rPr>
        <w:rFonts w:hint="default"/>
      </w:rPr>
    </w:lvl>
    <w:lvl w:ilvl="6" w:tplc="FF60BA0A">
      <w:start w:val="1"/>
      <w:numFmt w:val="bullet"/>
      <w:lvlText w:val="•"/>
      <w:lvlJc w:val="left"/>
      <w:pPr>
        <w:ind w:left="6072" w:hanging="327"/>
      </w:pPr>
      <w:rPr>
        <w:rFonts w:hint="default"/>
      </w:rPr>
    </w:lvl>
    <w:lvl w:ilvl="7" w:tplc="A4921D6A">
      <w:start w:val="1"/>
      <w:numFmt w:val="bullet"/>
      <w:lvlText w:val="•"/>
      <w:lvlJc w:val="left"/>
      <w:pPr>
        <w:ind w:left="7064" w:hanging="327"/>
      </w:pPr>
      <w:rPr>
        <w:rFonts w:hint="default"/>
      </w:rPr>
    </w:lvl>
    <w:lvl w:ilvl="8" w:tplc="CB040EE4">
      <w:start w:val="1"/>
      <w:numFmt w:val="bullet"/>
      <w:lvlText w:val="•"/>
      <w:lvlJc w:val="left"/>
      <w:pPr>
        <w:ind w:left="8056" w:hanging="327"/>
      </w:pPr>
      <w:rPr>
        <w:rFonts w:hint="default"/>
      </w:rPr>
    </w:lvl>
  </w:abstractNum>
  <w:abstractNum w:abstractNumId="21">
    <w:nsid w:val="47932198"/>
    <w:multiLevelType w:val="hybridMultilevel"/>
    <w:tmpl w:val="1FA8F58E"/>
    <w:lvl w:ilvl="0" w:tplc="4A90C8B4">
      <w:start w:val="4"/>
      <w:numFmt w:val="decimal"/>
      <w:lvlText w:val="%1)"/>
      <w:lvlJc w:val="left"/>
      <w:pPr>
        <w:ind w:left="780" w:hanging="360"/>
      </w:pPr>
      <w:rPr>
        <w:rFonts w:eastAsiaTheme="minorHAnsi" w:hint="default"/>
      </w:r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>
    <w:nsid w:val="49213605"/>
    <w:multiLevelType w:val="hybridMultilevel"/>
    <w:tmpl w:val="7C52DFCA"/>
    <w:lvl w:ilvl="0" w:tplc="EC2E4974">
      <w:start w:val="4"/>
      <w:numFmt w:val="decimal"/>
      <w:lvlText w:val="%1)"/>
      <w:lvlJc w:val="left"/>
      <w:pPr>
        <w:ind w:left="480" w:hanging="360"/>
      </w:pPr>
      <w:rPr>
        <w:rFonts w:eastAsiaTheme="minorHAnsi" w:hint="default"/>
      </w:rPr>
    </w:lvl>
    <w:lvl w:ilvl="1" w:tplc="040E0019" w:tentative="1">
      <w:start w:val="1"/>
      <w:numFmt w:val="lowerLetter"/>
      <w:lvlText w:val="%2."/>
      <w:lvlJc w:val="left"/>
      <w:pPr>
        <w:ind w:left="1200" w:hanging="360"/>
      </w:pPr>
    </w:lvl>
    <w:lvl w:ilvl="2" w:tplc="040E001B" w:tentative="1">
      <w:start w:val="1"/>
      <w:numFmt w:val="lowerRoman"/>
      <w:lvlText w:val="%3."/>
      <w:lvlJc w:val="right"/>
      <w:pPr>
        <w:ind w:left="1920" w:hanging="180"/>
      </w:pPr>
    </w:lvl>
    <w:lvl w:ilvl="3" w:tplc="040E000F" w:tentative="1">
      <w:start w:val="1"/>
      <w:numFmt w:val="decimal"/>
      <w:lvlText w:val="%4."/>
      <w:lvlJc w:val="left"/>
      <w:pPr>
        <w:ind w:left="2640" w:hanging="360"/>
      </w:pPr>
    </w:lvl>
    <w:lvl w:ilvl="4" w:tplc="040E0019" w:tentative="1">
      <w:start w:val="1"/>
      <w:numFmt w:val="lowerLetter"/>
      <w:lvlText w:val="%5."/>
      <w:lvlJc w:val="left"/>
      <w:pPr>
        <w:ind w:left="3360" w:hanging="360"/>
      </w:pPr>
    </w:lvl>
    <w:lvl w:ilvl="5" w:tplc="040E001B" w:tentative="1">
      <w:start w:val="1"/>
      <w:numFmt w:val="lowerRoman"/>
      <w:lvlText w:val="%6."/>
      <w:lvlJc w:val="right"/>
      <w:pPr>
        <w:ind w:left="4080" w:hanging="180"/>
      </w:pPr>
    </w:lvl>
    <w:lvl w:ilvl="6" w:tplc="040E000F" w:tentative="1">
      <w:start w:val="1"/>
      <w:numFmt w:val="decimal"/>
      <w:lvlText w:val="%7."/>
      <w:lvlJc w:val="left"/>
      <w:pPr>
        <w:ind w:left="4800" w:hanging="360"/>
      </w:pPr>
    </w:lvl>
    <w:lvl w:ilvl="7" w:tplc="040E0019" w:tentative="1">
      <w:start w:val="1"/>
      <w:numFmt w:val="lowerLetter"/>
      <w:lvlText w:val="%8."/>
      <w:lvlJc w:val="left"/>
      <w:pPr>
        <w:ind w:left="5520" w:hanging="360"/>
      </w:pPr>
    </w:lvl>
    <w:lvl w:ilvl="8" w:tplc="040E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>
    <w:nsid w:val="4A55558E"/>
    <w:multiLevelType w:val="hybridMultilevel"/>
    <w:tmpl w:val="BDD64A02"/>
    <w:lvl w:ilvl="0" w:tplc="FC7CDD2E">
      <w:start w:val="1"/>
      <w:numFmt w:val="decimal"/>
      <w:lvlText w:val="%1."/>
      <w:lvlJc w:val="left"/>
      <w:pPr>
        <w:ind w:left="2461" w:hanging="360"/>
      </w:pPr>
      <w:rPr>
        <w:rFonts w:eastAsiaTheme="minorHAnsi" w:cstheme="minorBidi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3181" w:hanging="360"/>
      </w:pPr>
    </w:lvl>
    <w:lvl w:ilvl="2" w:tplc="040E001B" w:tentative="1">
      <w:start w:val="1"/>
      <w:numFmt w:val="lowerRoman"/>
      <w:lvlText w:val="%3."/>
      <w:lvlJc w:val="right"/>
      <w:pPr>
        <w:ind w:left="3901" w:hanging="180"/>
      </w:pPr>
    </w:lvl>
    <w:lvl w:ilvl="3" w:tplc="040E000F" w:tentative="1">
      <w:start w:val="1"/>
      <w:numFmt w:val="decimal"/>
      <w:lvlText w:val="%4."/>
      <w:lvlJc w:val="left"/>
      <w:pPr>
        <w:ind w:left="4621" w:hanging="360"/>
      </w:pPr>
    </w:lvl>
    <w:lvl w:ilvl="4" w:tplc="040E0019" w:tentative="1">
      <w:start w:val="1"/>
      <w:numFmt w:val="lowerLetter"/>
      <w:lvlText w:val="%5."/>
      <w:lvlJc w:val="left"/>
      <w:pPr>
        <w:ind w:left="5341" w:hanging="360"/>
      </w:pPr>
    </w:lvl>
    <w:lvl w:ilvl="5" w:tplc="040E001B" w:tentative="1">
      <w:start w:val="1"/>
      <w:numFmt w:val="lowerRoman"/>
      <w:lvlText w:val="%6."/>
      <w:lvlJc w:val="right"/>
      <w:pPr>
        <w:ind w:left="6061" w:hanging="180"/>
      </w:pPr>
    </w:lvl>
    <w:lvl w:ilvl="6" w:tplc="040E000F" w:tentative="1">
      <w:start w:val="1"/>
      <w:numFmt w:val="decimal"/>
      <w:lvlText w:val="%7."/>
      <w:lvlJc w:val="left"/>
      <w:pPr>
        <w:ind w:left="6781" w:hanging="360"/>
      </w:pPr>
    </w:lvl>
    <w:lvl w:ilvl="7" w:tplc="040E0019" w:tentative="1">
      <w:start w:val="1"/>
      <w:numFmt w:val="lowerLetter"/>
      <w:lvlText w:val="%8."/>
      <w:lvlJc w:val="left"/>
      <w:pPr>
        <w:ind w:left="7501" w:hanging="360"/>
      </w:pPr>
    </w:lvl>
    <w:lvl w:ilvl="8" w:tplc="040E001B" w:tentative="1">
      <w:start w:val="1"/>
      <w:numFmt w:val="lowerRoman"/>
      <w:lvlText w:val="%9."/>
      <w:lvlJc w:val="right"/>
      <w:pPr>
        <w:ind w:left="8221" w:hanging="180"/>
      </w:pPr>
    </w:lvl>
  </w:abstractNum>
  <w:abstractNum w:abstractNumId="24">
    <w:nsid w:val="4AAF69EE"/>
    <w:multiLevelType w:val="hybridMultilevel"/>
    <w:tmpl w:val="20C226D8"/>
    <w:lvl w:ilvl="0" w:tplc="9578ABB2">
      <w:start w:val="1"/>
      <w:numFmt w:val="lowerLetter"/>
      <w:lvlText w:val="%1)"/>
      <w:lvlJc w:val="left"/>
      <w:pPr>
        <w:ind w:left="659" w:hanging="284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3B660D0C">
      <w:start w:val="1"/>
      <w:numFmt w:val="bullet"/>
      <w:lvlText w:val="•"/>
      <w:lvlJc w:val="left"/>
      <w:pPr>
        <w:ind w:left="1598" w:hanging="284"/>
      </w:pPr>
      <w:rPr>
        <w:rFonts w:hint="default"/>
      </w:rPr>
    </w:lvl>
    <w:lvl w:ilvl="2" w:tplc="08366990">
      <w:start w:val="1"/>
      <w:numFmt w:val="bullet"/>
      <w:lvlText w:val="•"/>
      <w:lvlJc w:val="left"/>
      <w:pPr>
        <w:ind w:left="2536" w:hanging="284"/>
      </w:pPr>
      <w:rPr>
        <w:rFonts w:hint="default"/>
      </w:rPr>
    </w:lvl>
    <w:lvl w:ilvl="3" w:tplc="2A60112E">
      <w:start w:val="1"/>
      <w:numFmt w:val="bullet"/>
      <w:lvlText w:val="•"/>
      <w:lvlJc w:val="left"/>
      <w:pPr>
        <w:ind w:left="3474" w:hanging="284"/>
      </w:pPr>
      <w:rPr>
        <w:rFonts w:hint="default"/>
      </w:rPr>
    </w:lvl>
    <w:lvl w:ilvl="4" w:tplc="72882D56">
      <w:start w:val="1"/>
      <w:numFmt w:val="bullet"/>
      <w:lvlText w:val="•"/>
      <w:lvlJc w:val="left"/>
      <w:pPr>
        <w:ind w:left="4412" w:hanging="284"/>
      </w:pPr>
      <w:rPr>
        <w:rFonts w:hint="default"/>
      </w:rPr>
    </w:lvl>
    <w:lvl w:ilvl="5" w:tplc="B632159A">
      <w:start w:val="1"/>
      <w:numFmt w:val="bullet"/>
      <w:lvlText w:val="•"/>
      <w:lvlJc w:val="left"/>
      <w:pPr>
        <w:ind w:left="5350" w:hanging="284"/>
      </w:pPr>
      <w:rPr>
        <w:rFonts w:hint="default"/>
      </w:rPr>
    </w:lvl>
    <w:lvl w:ilvl="6" w:tplc="1772D742">
      <w:start w:val="1"/>
      <w:numFmt w:val="bullet"/>
      <w:lvlText w:val="•"/>
      <w:lvlJc w:val="left"/>
      <w:pPr>
        <w:ind w:left="6288" w:hanging="284"/>
      </w:pPr>
      <w:rPr>
        <w:rFonts w:hint="default"/>
      </w:rPr>
    </w:lvl>
    <w:lvl w:ilvl="7" w:tplc="8FFAFC9A">
      <w:start w:val="1"/>
      <w:numFmt w:val="bullet"/>
      <w:lvlText w:val="•"/>
      <w:lvlJc w:val="left"/>
      <w:pPr>
        <w:ind w:left="7226" w:hanging="284"/>
      </w:pPr>
      <w:rPr>
        <w:rFonts w:hint="default"/>
      </w:rPr>
    </w:lvl>
    <w:lvl w:ilvl="8" w:tplc="61E03CDA">
      <w:start w:val="1"/>
      <w:numFmt w:val="bullet"/>
      <w:lvlText w:val="•"/>
      <w:lvlJc w:val="left"/>
      <w:pPr>
        <w:ind w:left="8164" w:hanging="284"/>
      </w:pPr>
      <w:rPr>
        <w:rFonts w:hint="default"/>
      </w:rPr>
    </w:lvl>
  </w:abstractNum>
  <w:abstractNum w:abstractNumId="25">
    <w:nsid w:val="4F1A55D3"/>
    <w:multiLevelType w:val="hybridMultilevel"/>
    <w:tmpl w:val="23F83620"/>
    <w:lvl w:ilvl="0" w:tplc="FFF85396">
      <w:start w:val="1"/>
      <w:numFmt w:val="decimal"/>
      <w:lvlText w:val="(%1)"/>
      <w:lvlJc w:val="left"/>
      <w:pPr>
        <w:ind w:left="47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99" w:hanging="360"/>
      </w:pPr>
    </w:lvl>
    <w:lvl w:ilvl="2" w:tplc="040E001B" w:tentative="1">
      <w:start w:val="1"/>
      <w:numFmt w:val="lowerRoman"/>
      <w:lvlText w:val="%3."/>
      <w:lvlJc w:val="right"/>
      <w:pPr>
        <w:ind w:left="1919" w:hanging="180"/>
      </w:pPr>
    </w:lvl>
    <w:lvl w:ilvl="3" w:tplc="040E000F" w:tentative="1">
      <w:start w:val="1"/>
      <w:numFmt w:val="decimal"/>
      <w:lvlText w:val="%4."/>
      <w:lvlJc w:val="left"/>
      <w:pPr>
        <w:ind w:left="2639" w:hanging="360"/>
      </w:pPr>
    </w:lvl>
    <w:lvl w:ilvl="4" w:tplc="040E0019" w:tentative="1">
      <w:start w:val="1"/>
      <w:numFmt w:val="lowerLetter"/>
      <w:lvlText w:val="%5."/>
      <w:lvlJc w:val="left"/>
      <w:pPr>
        <w:ind w:left="3359" w:hanging="360"/>
      </w:pPr>
    </w:lvl>
    <w:lvl w:ilvl="5" w:tplc="040E001B" w:tentative="1">
      <w:start w:val="1"/>
      <w:numFmt w:val="lowerRoman"/>
      <w:lvlText w:val="%6."/>
      <w:lvlJc w:val="right"/>
      <w:pPr>
        <w:ind w:left="4079" w:hanging="180"/>
      </w:pPr>
    </w:lvl>
    <w:lvl w:ilvl="6" w:tplc="040E000F" w:tentative="1">
      <w:start w:val="1"/>
      <w:numFmt w:val="decimal"/>
      <w:lvlText w:val="%7."/>
      <w:lvlJc w:val="left"/>
      <w:pPr>
        <w:ind w:left="4799" w:hanging="360"/>
      </w:pPr>
    </w:lvl>
    <w:lvl w:ilvl="7" w:tplc="040E0019" w:tentative="1">
      <w:start w:val="1"/>
      <w:numFmt w:val="lowerLetter"/>
      <w:lvlText w:val="%8."/>
      <w:lvlJc w:val="left"/>
      <w:pPr>
        <w:ind w:left="5519" w:hanging="360"/>
      </w:pPr>
    </w:lvl>
    <w:lvl w:ilvl="8" w:tplc="040E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6">
    <w:nsid w:val="525E2511"/>
    <w:multiLevelType w:val="hybridMultilevel"/>
    <w:tmpl w:val="1F30CCDA"/>
    <w:lvl w:ilvl="0" w:tplc="576656F4">
      <w:start w:val="5"/>
      <w:numFmt w:val="decimal"/>
      <w:lvlText w:val="%1)"/>
      <w:lvlJc w:val="left"/>
      <w:pPr>
        <w:ind w:left="794" w:hanging="360"/>
      </w:pPr>
      <w:rPr>
        <w:rFonts w:eastAsiaTheme="minorHAnsi" w:hint="default"/>
      </w:rPr>
    </w:lvl>
    <w:lvl w:ilvl="1" w:tplc="040E0019" w:tentative="1">
      <w:start w:val="1"/>
      <w:numFmt w:val="lowerLetter"/>
      <w:lvlText w:val="%2."/>
      <w:lvlJc w:val="left"/>
      <w:pPr>
        <w:ind w:left="1514" w:hanging="360"/>
      </w:pPr>
    </w:lvl>
    <w:lvl w:ilvl="2" w:tplc="040E001B" w:tentative="1">
      <w:start w:val="1"/>
      <w:numFmt w:val="lowerRoman"/>
      <w:lvlText w:val="%3."/>
      <w:lvlJc w:val="right"/>
      <w:pPr>
        <w:ind w:left="2234" w:hanging="180"/>
      </w:pPr>
    </w:lvl>
    <w:lvl w:ilvl="3" w:tplc="040E000F" w:tentative="1">
      <w:start w:val="1"/>
      <w:numFmt w:val="decimal"/>
      <w:lvlText w:val="%4."/>
      <w:lvlJc w:val="left"/>
      <w:pPr>
        <w:ind w:left="2954" w:hanging="360"/>
      </w:pPr>
    </w:lvl>
    <w:lvl w:ilvl="4" w:tplc="040E0019" w:tentative="1">
      <w:start w:val="1"/>
      <w:numFmt w:val="lowerLetter"/>
      <w:lvlText w:val="%5."/>
      <w:lvlJc w:val="left"/>
      <w:pPr>
        <w:ind w:left="3674" w:hanging="360"/>
      </w:pPr>
    </w:lvl>
    <w:lvl w:ilvl="5" w:tplc="040E001B" w:tentative="1">
      <w:start w:val="1"/>
      <w:numFmt w:val="lowerRoman"/>
      <w:lvlText w:val="%6."/>
      <w:lvlJc w:val="right"/>
      <w:pPr>
        <w:ind w:left="4394" w:hanging="180"/>
      </w:pPr>
    </w:lvl>
    <w:lvl w:ilvl="6" w:tplc="040E000F" w:tentative="1">
      <w:start w:val="1"/>
      <w:numFmt w:val="decimal"/>
      <w:lvlText w:val="%7."/>
      <w:lvlJc w:val="left"/>
      <w:pPr>
        <w:ind w:left="5114" w:hanging="360"/>
      </w:pPr>
    </w:lvl>
    <w:lvl w:ilvl="7" w:tplc="040E0019" w:tentative="1">
      <w:start w:val="1"/>
      <w:numFmt w:val="lowerLetter"/>
      <w:lvlText w:val="%8."/>
      <w:lvlJc w:val="left"/>
      <w:pPr>
        <w:ind w:left="5834" w:hanging="360"/>
      </w:pPr>
    </w:lvl>
    <w:lvl w:ilvl="8" w:tplc="040E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27">
    <w:nsid w:val="53B87B67"/>
    <w:multiLevelType w:val="hybridMultilevel"/>
    <w:tmpl w:val="CF36F7A4"/>
    <w:lvl w:ilvl="0" w:tplc="E14A513C">
      <w:start w:val="2"/>
      <w:numFmt w:val="decimal"/>
      <w:lvlText w:val="(%1)"/>
      <w:lvlJc w:val="left"/>
      <w:pPr>
        <w:ind w:left="414" w:hanging="315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FBF6B490">
      <w:start w:val="1"/>
      <w:numFmt w:val="lowerLetter"/>
      <w:lvlText w:val="%2)"/>
      <w:lvlJc w:val="left"/>
      <w:pPr>
        <w:ind w:left="640" w:hanging="22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9594D034">
      <w:start w:val="1"/>
      <w:numFmt w:val="bullet"/>
      <w:lvlText w:val="•"/>
      <w:lvlJc w:val="left"/>
      <w:pPr>
        <w:ind w:left="1682" w:hanging="228"/>
      </w:pPr>
      <w:rPr>
        <w:rFonts w:hint="default"/>
      </w:rPr>
    </w:lvl>
    <w:lvl w:ilvl="3" w:tplc="E9341794">
      <w:start w:val="1"/>
      <w:numFmt w:val="bullet"/>
      <w:lvlText w:val="•"/>
      <w:lvlJc w:val="left"/>
      <w:pPr>
        <w:ind w:left="2724" w:hanging="228"/>
      </w:pPr>
      <w:rPr>
        <w:rFonts w:hint="default"/>
      </w:rPr>
    </w:lvl>
    <w:lvl w:ilvl="4" w:tplc="EC787158">
      <w:start w:val="1"/>
      <w:numFmt w:val="bullet"/>
      <w:lvlText w:val="•"/>
      <w:lvlJc w:val="left"/>
      <w:pPr>
        <w:ind w:left="3766" w:hanging="228"/>
      </w:pPr>
      <w:rPr>
        <w:rFonts w:hint="default"/>
      </w:rPr>
    </w:lvl>
    <w:lvl w:ilvl="5" w:tplc="9AB475DC">
      <w:start w:val="1"/>
      <w:numFmt w:val="bullet"/>
      <w:lvlText w:val="•"/>
      <w:lvlJc w:val="left"/>
      <w:pPr>
        <w:ind w:left="4808" w:hanging="228"/>
      </w:pPr>
      <w:rPr>
        <w:rFonts w:hint="default"/>
      </w:rPr>
    </w:lvl>
    <w:lvl w:ilvl="6" w:tplc="E7D8C762">
      <w:start w:val="1"/>
      <w:numFmt w:val="bullet"/>
      <w:lvlText w:val="•"/>
      <w:lvlJc w:val="left"/>
      <w:pPr>
        <w:ind w:left="5851" w:hanging="228"/>
      </w:pPr>
      <w:rPr>
        <w:rFonts w:hint="default"/>
      </w:rPr>
    </w:lvl>
    <w:lvl w:ilvl="7" w:tplc="AA2CD59C">
      <w:start w:val="1"/>
      <w:numFmt w:val="bullet"/>
      <w:lvlText w:val="•"/>
      <w:lvlJc w:val="left"/>
      <w:pPr>
        <w:ind w:left="6893" w:hanging="228"/>
      </w:pPr>
      <w:rPr>
        <w:rFonts w:hint="default"/>
      </w:rPr>
    </w:lvl>
    <w:lvl w:ilvl="8" w:tplc="7FD6BAFC">
      <w:start w:val="1"/>
      <w:numFmt w:val="bullet"/>
      <w:lvlText w:val="•"/>
      <w:lvlJc w:val="left"/>
      <w:pPr>
        <w:ind w:left="7935" w:hanging="228"/>
      </w:pPr>
      <w:rPr>
        <w:rFonts w:hint="default"/>
      </w:rPr>
    </w:lvl>
  </w:abstractNum>
  <w:abstractNum w:abstractNumId="28">
    <w:nsid w:val="54545757"/>
    <w:multiLevelType w:val="hybridMultilevel"/>
    <w:tmpl w:val="EDEC400E"/>
    <w:lvl w:ilvl="0" w:tplc="DE88BDCE">
      <w:start w:val="2"/>
      <w:numFmt w:val="decimal"/>
      <w:lvlText w:val="(%1)"/>
      <w:lvlJc w:val="left"/>
      <w:pPr>
        <w:ind w:left="119" w:hanging="36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326A5B66">
      <w:start w:val="1"/>
      <w:numFmt w:val="lowerLetter"/>
      <w:lvlText w:val="%2)"/>
      <w:lvlJc w:val="left"/>
      <w:pPr>
        <w:ind w:left="659" w:hanging="243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C32AA22C">
      <w:start w:val="1"/>
      <w:numFmt w:val="bullet"/>
      <w:lvlText w:val="•"/>
      <w:lvlJc w:val="left"/>
      <w:pPr>
        <w:ind w:left="880" w:hanging="243"/>
      </w:pPr>
      <w:rPr>
        <w:rFonts w:hint="default"/>
      </w:rPr>
    </w:lvl>
    <w:lvl w:ilvl="3" w:tplc="0DAAB57E">
      <w:start w:val="1"/>
      <w:numFmt w:val="bullet"/>
      <w:lvlText w:val="•"/>
      <w:lvlJc w:val="left"/>
      <w:pPr>
        <w:ind w:left="2025" w:hanging="243"/>
      </w:pPr>
      <w:rPr>
        <w:rFonts w:hint="default"/>
      </w:rPr>
    </w:lvl>
    <w:lvl w:ilvl="4" w:tplc="4BC889C0">
      <w:start w:val="1"/>
      <w:numFmt w:val="bullet"/>
      <w:lvlText w:val="•"/>
      <w:lvlJc w:val="left"/>
      <w:pPr>
        <w:ind w:left="3170" w:hanging="243"/>
      </w:pPr>
      <w:rPr>
        <w:rFonts w:hint="default"/>
      </w:rPr>
    </w:lvl>
    <w:lvl w:ilvl="5" w:tplc="FDC29B2C">
      <w:start w:val="1"/>
      <w:numFmt w:val="bullet"/>
      <w:lvlText w:val="•"/>
      <w:lvlJc w:val="left"/>
      <w:pPr>
        <w:ind w:left="4315" w:hanging="243"/>
      </w:pPr>
      <w:rPr>
        <w:rFonts w:hint="default"/>
      </w:rPr>
    </w:lvl>
    <w:lvl w:ilvl="6" w:tplc="6070123C">
      <w:start w:val="1"/>
      <w:numFmt w:val="bullet"/>
      <w:lvlText w:val="•"/>
      <w:lvlJc w:val="left"/>
      <w:pPr>
        <w:ind w:left="5460" w:hanging="243"/>
      </w:pPr>
      <w:rPr>
        <w:rFonts w:hint="default"/>
      </w:rPr>
    </w:lvl>
    <w:lvl w:ilvl="7" w:tplc="EFC03D1C">
      <w:start w:val="1"/>
      <w:numFmt w:val="bullet"/>
      <w:lvlText w:val="•"/>
      <w:lvlJc w:val="left"/>
      <w:pPr>
        <w:ind w:left="6605" w:hanging="243"/>
      </w:pPr>
      <w:rPr>
        <w:rFonts w:hint="default"/>
      </w:rPr>
    </w:lvl>
    <w:lvl w:ilvl="8" w:tplc="A8C65C20">
      <w:start w:val="1"/>
      <w:numFmt w:val="bullet"/>
      <w:lvlText w:val="•"/>
      <w:lvlJc w:val="left"/>
      <w:pPr>
        <w:ind w:left="7750" w:hanging="243"/>
      </w:pPr>
      <w:rPr>
        <w:rFonts w:hint="default"/>
      </w:rPr>
    </w:lvl>
  </w:abstractNum>
  <w:abstractNum w:abstractNumId="29">
    <w:nsid w:val="612C1118"/>
    <w:multiLevelType w:val="multilevel"/>
    <w:tmpl w:val="D6E23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106156"/>
    <w:multiLevelType w:val="hybridMultilevel"/>
    <w:tmpl w:val="F956E698"/>
    <w:lvl w:ilvl="0" w:tplc="FE00EA96">
      <w:start w:val="2"/>
      <w:numFmt w:val="decimal"/>
      <w:lvlText w:val="(%1)"/>
      <w:lvlJc w:val="left"/>
      <w:pPr>
        <w:ind w:left="457" w:hanging="315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FEBAB1F2">
      <w:start w:val="1"/>
      <w:numFmt w:val="lowerLetter"/>
      <w:lvlText w:val="%2)"/>
      <w:lvlJc w:val="left"/>
      <w:pPr>
        <w:ind w:left="910" w:hanging="22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419A2F18">
      <w:start w:val="1"/>
      <w:numFmt w:val="bullet"/>
      <w:lvlText w:val="•"/>
      <w:lvlJc w:val="left"/>
      <w:pPr>
        <w:ind w:left="1920" w:hanging="228"/>
      </w:pPr>
      <w:rPr>
        <w:rFonts w:hint="default"/>
      </w:rPr>
    </w:lvl>
    <w:lvl w:ilvl="3" w:tplc="3A02D7F6">
      <w:start w:val="1"/>
      <w:numFmt w:val="bullet"/>
      <w:lvlText w:val="•"/>
      <w:lvlJc w:val="left"/>
      <w:pPr>
        <w:ind w:left="2938" w:hanging="228"/>
      </w:pPr>
      <w:rPr>
        <w:rFonts w:hint="default"/>
      </w:rPr>
    </w:lvl>
    <w:lvl w:ilvl="4" w:tplc="A6B64186">
      <w:start w:val="1"/>
      <w:numFmt w:val="bullet"/>
      <w:lvlText w:val="•"/>
      <w:lvlJc w:val="left"/>
      <w:pPr>
        <w:ind w:left="3956" w:hanging="228"/>
      </w:pPr>
      <w:rPr>
        <w:rFonts w:hint="default"/>
      </w:rPr>
    </w:lvl>
    <w:lvl w:ilvl="5" w:tplc="055A8592">
      <w:start w:val="1"/>
      <w:numFmt w:val="bullet"/>
      <w:lvlText w:val="•"/>
      <w:lvlJc w:val="left"/>
      <w:pPr>
        <w:ind w:left="4974" w:hanging="228"/>
      </w:pPr>
      <w:rPr>
        <w:rFonts w:hint="default"/>
      </w:rPr>
    </w:lvl>
    <w:lvl w:ilvl="6" w:tplc="B91E5C52">
      <w:start w:val="1"/>
      <w:numFmt w:val="bullet"/>
      <w:lvlText w:val="•"/>
      <w:lvlJc w:val="left"/>
      <w:pPr>
        <w:ind w:left="5991" w:hanging="228"/>
      </w:pPr>
      <w:rPr>
        <w:rFonts w:hint="default"/>
      </w:rPr>
    </w:lvl>
    <w:lvl w:ilvl="7" w:tplc="50BCAA62">
      <w:start w:val="1"/>
      <w:numFmt w:val="bullet"/>
      <w:lvlText w:val="•"/>
      <w:lvlJc w:val="left"/>
      <w:pPr>
        <w:ind w:left="7009" w:hanging="228"/>
      </w:pPr>
      <w:rPr>
        <w:rFonts w:hint="default"/>
      </w:rPr>
    </w:lvl>
    <w:lvl w:ilvl="8" w:tplc="0436F572">
      <w:start w:val="1"/>
      <w:numFmt w:val="bullet"/>
      <w:lvlText w:val="•"/>
      <w:lvlJc w:val="left"/>
      <w:pPr>
        <w:ind w:left="8027" w:hanging="228"/>
      </w:pPr>
      <w:rPr>
        <w:rFonts w:hint="default"/>
      </w:rPr>
    </w:lvl>
  </w:abstractNum>
  <w:abstractNum w:abstractNumId="31">
    <w:nsid w:val="66E82848"/>
    <w:multiLevelType w:val="hybridMultilevel"/>
    <w:tmpl w:val="2300FDF0"/>
    <w:lvl w:ilvl="0" w:tplc="28B65AC8">
      <w:start w:val="1"/>
      <w:numFmt w:val="decimal"/>
      <w:lvlText w:val="%1)"/>
      <w:lvlJc w:val="left"/>
      <w:pPr>
        <w:ind w:left="47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99" w:hanging="360"/>
      </w:pPr>
    </w:lvl>
    <w:lvl w:ilvl="2" w:tplc="040E001B" w:tentative="1">
      <w:start w:val="1"/>
      <w:numFmt w:val="lowerRoman"/>
      <w:lvlText w:val="%3."/>
      <w:lvlJc w:val="right"/>
      <w:pPr>
        <w:ind w:left="1919" w:hanging="180"/>
      </w:pPr>
    </w:lvl>
    <w:lvl w:ilvl="3" w:tplc="040E000F" w:tentative="1">
      <w:start w:val="1"/>
      <w:numFmt w:val="decimal"/>
      <w:lvlText w:val="%4."/>
      <w:lvlJc w:val="left"/>
      <w:pPr>
        <w:ind w:left="2639" w:hanging="360"/>
      </w:pPr>
    </w:lvl>
    <w:lvl w:ilvl="4" w:tplc="040E0019" w:tentative="1">
      <w:start w:val="1"/>
      <w:numFmt w:val="lowerLetter"/>
      <w:lvlText w:val="%5."/>
      <w:lvlJc w:val="left"/>
      <w:pPr>
        <w:ind w:left="3359" w:hanging="360"/>
      </w:pPr>
    </w:lvl>
    <w:lvl w:ilvl="5" w:tplc="040E001B" w:tentative="1">
      <w:start w:val="1"/>
      <w:numFmt w:val="lowerRoman"/>
      <w:lvlText w:val="%6."/>
      <w:lvlJc w:val="right"/>
      <w:pPr>
        <w:ind w:left="4079" w:hanging="180"/>
      </w:pPr>
    </w:lvl>
    <w:lvl w:ilvl="6" w:tplc="040E000F" w:tentative="1">
      <w:start w:val="1"/>
      <w:numFmt w:val="decimal"/>
      <w:lvlText w:val="%7."/>
      <w:lvlJc w:val="left"/>
      <w:pPr>
        <w:ind w:left="4799" w:hanging="360"/>
      </w:pPr>
    </w:lvl>
    <w:lvl w:ilvl="7" w:tplc="040E0019" w:tentative="1">
      <w:start w:val="1"/>
      <w:numFmt w:val="lowerLetter"/>
      <w:lvlText w:val="%8."/>
      <w:lvlJc w:val="left"/>
      <w:pPr>
        <w:ind w:left="5519" w:hanging="360"/>
      </w:pPr>
    </w:lvl>
    <w:lvl w:ilvl="8" w:tplc="040E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32">
    <w:nsid w:val="672B25EC"/>
    <w:multiLevelType w:val="hybridMultilevel"/>
    <w:tmpl w:val="158E5F6E"/>
    <w:lvl w:ilvl="0" w:tplc="B7D85BAA">
      <w:start w:val="1"/>
      <w:numFmt w:val="lowerLetter"/>
      <w:lvlText w:val="%1)"/>
      <w:lvlJc w:val="left"/>
      <w:pPr>
        <w:ind w:left="1004" w:hanging="360"/>
      </w:pPr>
      <w:rPr>
        <w:rFonts w:hint="default"/>
        <w:sz w:val="22"/>
        <w:szCs w:val="22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3058CB"/>
    <w:multiLevelType w:val="hybridMultilevel"/>
    <w:tmpl w:val="7CB23528"/>
    <w:lvl w:ilvl="0" w:tplc="971EFAC2">
      <w:start w:val="3"/>
      <w:numFmt w:val="decimal"/>
      <w:lvlText w:val="%1."/>
      <w:lvlJc w:val="left"/>
      <w:pPr>
        <w:ind w:left="340" w:hanging="221"/>
      </w:pPr>
      <w:rPr>
        <w:rFonts w:ascii="Times New Roman" w:eastAsia="Times New Roman" w:hAnsi="Times New Roman" w:hint="default"/>
        <w:b/>
        <w:bCs/>
        <w:w w:val="100"/>
        <w:sz w:val="22"/>
        <w:szCs w:val="22"/>
      </w:rPr>
    </w:lvl>
    <w:lvl w:ilvl="1" w:tplc="B1BAAE5C">
      <w:start w:val="1"/>
      <w:numFmt w:val="bullet"/>
      <w:lvlText w:val="•"/>
      <w:lvlJc w:val="left"/>
      <w:pPr>
        <w:ind w:left="1310" w:hanging="221"/>
      </w:pPr>
      <w:rPr>
        <w:rFonts w:hint="default"/>
      </w:rPr>
    </w:lvl>
    <w:lvl w:ilvl="2" w:tplc="91EA47DE">
      <w:start w:val="1"/>
      <w:numFmt w:val="bullet"/>
      <w:lvlText w:val="•"/>
      <w:lvlJc w:val="left"/>
      <w:pPr>
        <w:ind w:left="2280" w:hanging="221"/>
      </w:pPr>
      <w:rPr>
        <w:rFonts w:hint="default"/>
      </w:rPr>
    </w:lvl>
    <w:lvl w:ilvl="3" w:tplc="7DFC9880">
      <w:start w:val="1"/>
      <w:numFmt w:val="bullet"/>
      <w:lvlText w:val="•"/>
      <w:lvlJc w:val="left"/>
      <w:pPr>
        <w:ind w:left="3250" w:hanging="221"/>
      </w:pPr>
      <w:rPr>
        <w:rFonts w:hint="default"/>
      </w:rPr>
    </w:lvl>
    <w:lvl w:ilvl="4" w:tplc="EE14F7A2">
      <w:start w:val="1"/>
      <w:numFmt w:val="bullet"/>
      <w:lvlText w:val="•"/>
      <w:lvlJc w:val="left"/>
      <w:pPr>
        <w:ind w:left="4220" w:hanging="221"/>
      </w:pPr>
      <w:rPr>
        <w:rFonts w:hint="default"/>
      </w:rPr>
    </w:lvl>
    <w:lvl w:ilvl="5" w:tplc="B400DFA0">
      <w:start w:val="1"/>
      <w:numFmt w:val="bullet"/>
      <w:lvlText w:val="•"/>
      <w:lvlJc w:val="left"/>
      <w:pPr>
        <w:ind w:left="5190" w:hanging="221"/>
      </w:pPr>
      <w:rPr>
        <w:rFonts w:hint="default"/>
      </w:rPr>
    </w:lvl>
    <w:lvl w:ilvl="6" w:tplc="A21EC774">
      <w:start w:val="1"/>
      <w:numFmt w:val="bullet"/>
      <w:lvlText w:val="•"/>
      <w:lvlJc w:val="left"/>
      <w:pPr>
        <w:ind w:left="6160" w:hanging="221"/>
      </w:pPr>
      <w:rPr>
        <w:rFonts w:hint="default"/>
      </w:rPr>
    </w:lvl>
    <w:lvl w:ilvl="7" w:tplc="51BC22A4">
      <w:start w:val="1"/>
      <w:numFmt w:val="bullet"/>
      <w:lvlText w:val="•"/>
      <w:lvlJc w:val="left"/>
      <w:pPr>
        <w:ind w:left="7130" w:hanging="221"/>
      </w:pPr>
      <w:rPr>
        <w:rFonts w:hint="default"/>
      </w:rPr>
    </w:lvl>
    <w:lvl w:ilvl="8" w:tplc="52BEB856">
      <w:start w:val="1"/>
      <w:numFmt w:val="bullet"/>
      <w:lvlText w:val="•"/>
      <w:lvlJc w:val="left"/>
      <w:pPr>
        <w:ind w:left="8100" w:hanging="221"/>
      </w:pPr>
      <w:rPr>
        <w:rFonts w:hint="default"/>
      </w:rPr>
    </w:lvl>
  </w:abstractNum>
  <w:abstractNum w:abstractNumId="34">
    <w:nsid w:val="682B1111"/>
    <w:multiLevelType w:val="hybridMultilevel"/>
    <w:tmpl w:val="D1CE4A5C"/>
    <w:lvl w:ilvl="0" w:tplc="F7CC0A3E">
      <w:start w:val="2"/>
      <w:numFmt w:val="decimal"/>
      <w:lvlText w:val="(%1)"/>
      <w:lvlJc w:val="left"/>
      <w:pPr>
        <w:ind w:left="434" w:hanging="315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49F24BC0">
      <w:start w:val="1"/>
      <w:numFmt w:val="lowerLetter"/>
      <w:lvlText w:val="%2)"/>
      <w:lvlJc w:val="left"/>
      <w:pPr>
        <w:ind w:left="660" w:hanging="22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5D8A0BB6">
      <w:start w:val="1"/>
      <w:numFmt w:val="bullet"/>
      <w:lvlText w:val="•"/>
      <w:lvlJc w:val="left"/>
      <w:pPr>
        <w:ind w:left="1702" w:hanging="228"/>
      </w:pPr>
      <w:rPr>
        <w:rFonts w:hint="default"/>
      </w:rPr>
    </w:lvl>
    <w:lvl w:ilvl="3" w:tplc="93A25546">
      <w:start w:val="1"/>
      <w:numFmt w:val="bullet"/>
      <w:lvlText w:val="•"/>
      <w:lvlJc w:val="left"/>
      <w:pPr>
        <w:ind w:left="2744" w:hanging="228"/>
      </w:pPr>
      <w:rPr>
        <w:rFonts w:hint="default"/>
      </w:rPr>
    </w:lvl>
    <w:lvl w:ilvl="4" w:tplc="FA6CA17A">
      <w:start w:val="1"/>
      <w:numFmt w:val="bullet"/>
      <w:lvlText w:val="•"/>
      <w:lvlJc w:val="left"/>
      <w:pPr>
        <w:ind w:left="3786" w:hanging="228"/>
      </w:pPr>
      <w:rPr>
        <w:rFonts w:hint="default"/>
      </w:rPr>
    </w:lvl>
    <w:lvl w:ilvl="5" w:tplc="71E26A20">
      <w:start w:val="1"/>
      <w:numFmt w:val="bullet"/>
      <w:lvlText w:val="•"/>
      <w:lvlJc w:val="left"/>
      <w:pPr>
        <w:ind w:left="4828" w:hanging="228"/>
      </w:pPr>
      <w:rPr>
        <w:rFonts w:hint="default"/>
      </w:rPr>
    </w:lvl>
    <w:lvl w:ilvl="6" w:tplc="E03271A8">
      <w:start w:val="1"/>
      <w:numFmt w:val="bullet"/>
      <w:lvlText w:val="•"/>
      <w:lvlJc w:val="left"/>
      <w:pPr>
        <w:ind w:left="5871" w:hanging="228"/>
      </w:pPr>
      <w:rPr>
        <w:rFonts w:hint="default"/>
      </w:rPr>
    </w:lvl>
    <w:lvl w:ilvl="7" w:tplc="B3BE22FA">
      <w:start w:val="1"/>
      <w:numFmt w:val="bullet"/>
      <w:lvlText w:val="•"/>
      <w:lvlJc w:val="left"/>
      <w:pPr>
        <w:ind w:left="6913" w:hanging="228"/>
      </w:pPr>
      <w:rPr>
        <w:rFonts w:hint="default"/>
      </w:rPr>
    </w:lvl>
    <w:lvl w:ilvl="8" w:tplc="25AA344E">
      <w:start w:val="1"/>
      <w:numFmt w:val="bullet"/>
      <w:lvlText w:val="•"/>
      <w:lvlJc w:val="left"/>
      <w:pPr>
        <w:ind w:left="7955" w:hanging="228"/>
      </w:pPr>
      <w:rPr>
        <w:rFonts w:hint="default"/>
      </w:rPr>
    </w:lvl>
  </w:abstractNum>
  <w:abstractNum w:abstractNumId="35">
    <w:nsid w:val="6A3B15F0"/>
    <w:multiLevelType w:val="hybridMultilevel"/>
    <w:tmpl w:val="826A8730"/>
    <w:lvl w:ilvl="0" w:tplc="E734322E">
      <w:start w:val="6"/>
      <w:numFmt w:val="upperRoman"/>
      <w:lvlText w:val="%1."/>
      <w:lvlJc w:val="left"/>
      <w:pPr>
        <w:ind w:left="4101" w:hanging="356"/>
      </w:pPr>
      <w:rPr>
        <w:rFonts w:ascii="Times New Roman" w:eastAsia="Times New Roman" w:hAnsi="Times New Roman" w:hint="default"/>
        <w:b/>
        <w:bCs/>
        <w:spacing w:val="-1"/>
        <w:w w:val="100"/>
        <w:sz w:val="22"/>
        <w:szCs w:val="22"/>
      </w:rPr>
    </w:lvl>
    <w:lvl w:ilvl="1" w:tplc="7E085DC0">
      <w:start w:val="1"/>
      <w:numFmt w:val="bullet"/>
      <w:lvlText w:val="•"/>
      <w:lvlJc w:val="left"/>
      <w:pPr>
        <w:ind w:left="4694" w:hanging="356"/>
      </w:pPr>
      <w:rPr>
        <w:rFonts w:hint="default"/>
      </w:rPr>
    </w:lvl>
    <w:lvl w:ilvl="2" w:tplc="07B88240">
      <w:start w:val="1"/>
      <w:numFmt w:val="bullet"/>
      <w:lvlText w:val="•"/>
      <w:lvlJc w:val="left"/>
      <w:pPr>
        <w:ind w:left="5288" w:hanging="356"/>
      </w:pPr>
      <w:rPr>
        <w:rFonts w:hint="default"/>
      </w:rPr>
    </w:lvl>
    <w:lvl w:ilvl="3" w:tplc="5628AB76">
      <w:start w:val="1"/>
      <w:numFmt w:val="bullet"/>
      <w:lvlText w:val="•"/>
      <w:lvlJc w:val="left"/>
      <w:pPr>
        <w:ind w:left="5882" w:hanging="356"/>
      </w:pPr>
      <w:rPr>
        <w:rFonts w:hint="default"/>
      </w:rPr>
    </w:lvl>
    <w:lvl w:ilvl="4" w:tplc="618833E0">
      <w:start w:val="1"/>
      <w:numFmt w:val="bullet"/>
      <w:lvlText w:val="•"/>
      <w:lvlJc w:val="left"/>
      <w:pPr>
        <w:ind w:left="6476" w:hanging="356"/>
      </w:pPr>
      <w:rPr>
        <w:rFonts w:hint="default"/>
      </w:rPr>
    </w:lvl>
    <w:lvl w:ilvl="5" w:tplc="83FE0846">
      <w:start w:val="1"/>
      <w:numFmt w:val="bullet"/>
      <w:lvlText w:val="•"/>
      <w:lvlJc w:val="left"/>
      <w:pPr>
        <w:ind w:left="7070" w:hanging="356"/>
      </w:pPr>
      <w:rPr>
        <w:rFonts w:hint="default"/>
      </w:rPr>
    </w:lvl>
    <w:lvl w:ilvl="6" w:tplc="A1A8391A">
      <w:start w:val="1"/>
      <w:numFmt w:val="bullet"/>
      <w:lvlText w:val="•"/>
      <w:lvlJc w:val="left"/>
      <w:pPr>
        <w:ind w:left="7664" w:hanging="356"/>
      </w:pPr>
      <w:rPr>
        <w:rFonts w:hint="default"/>
      </w:rPr>
    </w:lvl>
    <w:lvl w:ilvl="7" w:tplc="04CC7034">
      <w:start w:val="1"/>
      <w:numFmt w:val="bullet"/>
      <w:lvlText w:val="•"/>
      <w:lvlJc w:val="left"/>
      <w:pPr>
        <w:ind w:left="8258" w:hanging="356"/>
      </w:pPr>
      <w:rPr>
        <w:rFonts w:hint="default"/>
      </w:rPr>
    </w:lvl>
    <w:lvl w:ilvl="8" w:tplc="FCACD81A">
      <w:start w:val="1"/>
      <w:numFmt w:val="bullet"/>
      <w:lvlText w:val="•"/>
      <w:lvlJc w:val="left"/>
      <w:pPr>
        <w:ind w:left="8852" w:hanging="356"/>
      </w:pPr>
      <w:rPr>
        <w:rFonts w:hint="default"/>
      </w:rPr>
    </w:lvl>
  </w:abstractNum>
  <w:abstractNum w:abstractNumId="36">
    <w:nsid w:val="6A463FCD"/>
    <w:multiLevelType w:val="hybridMultilevel"/>
    <w:tmpl w:val="A94A0640"/>
    <w:lvl w:ilvl="0" w:tplc="0A1C2C70">
      <w:start w:val="2"/>
      <w:numFmt w:val="decimal"/>
      <w:lvlText w:val="(%1)"/>
      <w:lvlJc w:val="left"/>
      <w:pPr>
        <w:ind w:left="120" w:hanging="329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393E83E4">
      <w:start w:val="1"/>
      <w:numFmt w:val="bullet"/>
      <w:lvlText w:val="•"/>
      <w:lvlJc w:val="left"/>
      <w:pPr>
        <w:ind w:left="1112" w:hanging="329"/>
      </w:pPr>
      <w:rPr>
        <w:rFonts w:hint="default"/>
      </w:rPr>
    </w:lvl>
    <w:lvl w:ilvl="2" w:tplc="28BE74F8">
      <w:start w:val="1"/>
      <w:numFmt w:val="bullet"/>
      <w:lvlText w:val="•"/>
      <w:lvlJc w:val="left"/>
      <w:pPr>
        <w:ind w:left="2104" w:hanging="329"/>
      </w:pPr>
      <w:rPr>
        <w:rFonts w:hint="default"/>
      </w:rPr>
    </w:lvl>
    <w:lvl w:ilvl="3" w:tplc="C87CD0F2">
      <w:start w:val="1"/>
      <w:numFmt w:val="bullet"/>
      <w:lvlText w:val="•"/>
      <w:lvlJc w:val="left"/>
      <w:pPr>
        <w:ind w:left="3096" w:hanging="329"/>
      </w:pPr>
      <w:rPr>
        <w:rFonts w:hint="default"/>
      </w:rPr>
    </w:lvl>
    <w:lvl w:ilvl="4" w:tplc="4984BD52">
      <w:start w:val="1"/>
      <w:numFmt w:val="bullet"/>
      <w:lvlText w:val="•"/>
      <w:lvlJc w:val="left"/>
      <w:pPr>
        <w:ind w:left="4088" w:hanging="329"/>
      </w:pPr>
      <w:rPr>
        <w:rFonts w:hint="default"/>
      </w:rPr>
    </w:lvl>
    <w:lvl w:ilvl="5" w:tplc="95382150">
      <w:start w:val="1"/>
      <w:numFmt w:val="bullet"/>
      <w:lvlText w:val="•"/>
      <w:lvlJc w:val="left"/>
      <w:pPr>
        <w:ind w:left="5080" w:hanging="329"/>
      </w:pPr>
      <w:rPr>
        <w:rFonts w:hint="default"/>
      </w:rPr>
    </w:lvl>
    <w:lvl w:ilvl="6" w:tplc="5066DC9E">
      <w:start w:val="1"/>
      <w:numFmt w:val="bullet"/>
      <w:lvlText w:val="•"/>
      <w:lvlJc w:val="left"/>
      <w:pPr>
        <w:ind w:left="6072" w:hanging="329"/>
      </w:pPr>
      <w:rPr>
        <w:rFonts w:hint="default"/>
      </w:rPr>
    </w:lvl>
    <w:lvl w:ilvl="7" w:tplc="159697FC">
      <w:start w:val="1"/>
      <w:numFmt w:val="bullet"/>
      <w:lvlText w:val="•"/>
      <w:lvlJc w:val="left"/>
      <w:pPr>
        <w:ind w:left="7064" w:hanging="329"/>
      </w:pPr>
      <w:rPr>
        <w:rFonts w:hint="default"/>
      </w:rPr>
    </w:lvl>
    <w:lvl w:ilvl="8" w:tplc="3E2EDBF6">
      <w:start w:val="1"/>
      <w:numFmt w:val="bullet"/>
      <w:lvlText w:val="•"/>
      <w:lvlJc w:val="left"/>
      <w:pPr>
        <w:ind w:left="8056" w:hanging="329"/>
      </w:pPr>
      <w:rPr>
        <w:rFonts w:hint="default"/>
      </w:rPr>
    </w:lvl>
  </w:abstractNum>
  <w:abstractNum w:abstractNumId="37">
    <w:nsid w:val="6C107711"/>
    <w:multiLevelType w:val="hybridMultilevel"/>
    <w:tmpl w:val="1E60C2E4"/>
    <w:lvl w:ilvl="0" w:tplc="44BC6F08">
      <w:start w:val="1"/>
      <w:numFmt w:val="decimal"/>
      <w:lvlText w:val="(%1)"/>
      <w:lvlJc w:val="left"/>
      <w:pPr>
        <w:ind w:left="120" w:hanging="315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0F9628A6">
      <w:start w:val="1"/>
      <w:numFmt w:val="lowerLetter"/>
      <w:lvlText w:val="%2)"/>
      <w:lvlJc w:val="left"/>
      <w:pPr>
        <w:ind w:left="888" w:hanging="22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ABEC0670">
      <w:start w:val="1"/>
      <w:numFmt w:val="bullet"/>
      <w:lvlText w:val="•"/>
      <w:lvlJc w:val="left"/>
      <w:pPr>
        <w:ind w:left="1908" w:hanging="228"/>
      </w:pPr>
      <w:rPr>
        <w:rFonts w:hint="default"/>
      </w:rPr>
    </w:lvl>
    <w:lvl w:ilvl="3" w:tplc="70B402B8">
      <w:start w:val="1"/>
      <w:numFmt w:val="bullet"/>
      <w:lvlText w:val="•"/>
      <w:lvlJc w:val="left"/>
      <w:pPr>
        <w:ind w:left="2937" w:hanging="228"/>
      </w:pPr>
      <w:rPr>
        <w:rFonts w:hint="default"/>
      </w:rPr>
    </w:lvl>
    <w:lvl w:ilvl="4" w:tplc="B25CFFAE">
      <w:start w:val="1"/>
      <w:numFmt w:val="bullet"/>
      <w:lvlText w:val="•"/>
      <w:lvlJc w:val="left"/>
      <w:pPr>
        <w:ind w:left="3966" w:hanging="228"/>
      </w:pPr>
      <w:rPr>
        <w:rFonts w:hint="default"/>
      </w:rPr>
    </w:lvl>
    <w:lvl w:ilvl="5" w:tplc="7AEE82F6">
      <w:start w:val="1"/>
      <w:numFmt w:val="bullet"/>
      <w:lvlText w:val="•"/>
      <w:lvlJc w:val="left"/>
      <w:pPr>
        <w:ind w:left="4995" w:hanging="228"/>
      </w:pPr>
      <w:rPr>
        <w:rFonts w:hint="default"/>
      </w:rPr>
    </w:lvl>
    <w:lvl w:ilvl="6" w:tplc="7E285E58">
      <w:start w:val="1"/>
      <w:numFmt w:val="bullet"/>
      <w:lvlText w:val="•"/>
      <w:lvlJc w:val="left"/>
      <w:pPr>
        <w:ind w:left="6024" w:hanging="228"/>
      </w:pPr>
      <w:rPr>
        <w:rFonts w:hint="default"/>
      </w:rPr>
    </w:lvl>
    <w:lvl w:ilvl="7" w:tplc="B97A23AA">
      <w:start w:val="1"/>
      <w:numFmt w:val="bullet"/>
      <w:lvlText w:val="•"/>
      <w:lvlJc w:val="left"/>
      <w:pPr>
        <w:ind w:left="7053" w:hanging="228"/>
      </w:pPr>
      <w:rPr>
        <w:rFonts w:hint="default"/>
      </w:rPr>
    </w:lvl>
    <w:lvl w:ilvl="8" w:tplc="B1E4FE7E">
      <w:start w:val="1"/>
      <w:numFmt w:val="bullet"/>
      <w:lvlText w:val="•"/>
      <w:lvlJc w:val="left"/>
      <w:pPr>
        <w:ind w:left="8082" w:hanging="228"/>
      </w:pPr>
      <w:rPr>
        <w:rFonts w:hint="default"/>
      </w:rPr>
    </w:lvl>
  </w:abstractNum>
  <w:abstractNum w:abstractNumId="38">
    <w:nsid w:val="6C8C0CDE"/>
    <w:multiLevelType w:val="hybridMultilevel"/>
    <w:tmpl w:val="84DC510C"/>
    <w:lvl w:ilvl="0" w:tplc="B5A87BD0">
      <w:start w:val="1"/>
      <w:numFmt w:val="lowerLetter"/>
      <w:lvlText w:val="%1)"/>
      <w:lvlJc w:val="left"/>
      <w:pPr>
        <w:ind w:left="653" w:hanging="22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3C969B9C">
      <w:start w:val="1"/>
      <w:numFmt w:val="bullet"/>
      <w:lvlText w:val="•"/>
      <w:lvlJc w:val="left"/>
      <w:pPr>
        <w:ind w:left="1598" w:hanging="228"/>
      </w:pPr>
      <w:rPr>
        <w:rFonts w:hint="default"/>
      </w:rPr>
    </w:lvl>
    <w:lvl w:ilvl="2" w:tplc="3BA6C6F6">
      <w:start w:val="1"/>
      <w:numFmt w:val="bullet"/>
      <w:lvlText w:val="•"/>
      <w:lvlJc w:val="left"/>
      <w:pPr>
        <w:ind w:left="2536" w:hanging="228"/>
      </w:pPr>
      <w:rPr>
        <w:rFonts w:hint="default"/>
      </w:rPr>
    </w:lvl>
    <w:lvl w:ilvl="3" w:tplc="745A3C94">
      <w:start w:val="1"/>
      <w:numFmt w:val="bullet"/>
      <w:lvlText w:val="•"/>
      <w:lvlJc w:val="left"/>
      <w:pPr>
        <w:ind w:left="3474" w:hanging="228"/>
      </w:pPr>
      <w:rPr>
        <w:rFonts w:hint="default"/>
      </w:rPr>
    </w:lvl>
    <w:lvl w:ilvl="4" w:tplc="6E2AB638">
      <w:start w:val="1"/>
      <w:numFmt w:val="bullet"/>
      <w:lvlText w:val="•"/>
      <w:lvlJc w:val="left"/>
      <w:pPr>
        <w:ind w:left="4412" w:hanging="228"/>
      </w:pPr>
      <w:rPr>
        <w:rFonts w:hint="default"/>
      </w:rPr>
    </w:lvl>
    <w:lvl w:ilvl="5" w:tplc="0DC24B40">
      <w:start w:val="1"/>
      <w:numFmt w:val="bullet"/>
      <w:lvlText w:val="•"/>
      <w:lvlJc w:val="left"/>
      <w:pPr>
        <w:ind w:left="5350" w:hanging="228"/>
      </w:pPr>
      <w:rPr>
        <w:rFonts w:hint="default"/>
      </w:rPr>
    </w:lvl>
    <w:lvl w:ilvl="6" w:tplc="4C8A9F8A">
      <w:start w:val="1"/>
      <w:numFmt w:val="bullet"/>
      <w:lvlText w:val="•"/>
      <w:lvlJc w:val="left"/>
      <w:pPr>
        <w:ind w:left="6288" w:hanging="228"/>
      </w:pPr>
      <w:rPr>
        <w:rFonts w:hint="default"/>
      </w:rPr>
    </w:lvl>
    <w:lvl w:ilvl="7" w:tplc="D7A45E52">
      <w:start w:val="1"/>
      <w:numFmt w:val="bullet"/>
      <w:lvlText w:val="•"/>
      <w:lvlJc w:val="left"/>
      <w:pPr>
        <w:ind w:left="7226" w:hanging="228"/>
      </w:pPr>
      <w:rPr>
        <w:rFonts w:hint="default"/>
      </w:rPr>
    </w:lvl>
    <w:lvl w:ilvl="8" w:tplc="E7D2F9DC">
      <w:start w:val="1"/>
      <w:numFmt w:val="bullet"/>
      <w:lvlText w:val="•"/>
      <w:lvlJc w:val="left"/>
      <w:pPr>
        <w:ind w:left="8164" w:hanging="228"/>
      </w:pPr>
      <w:rPr>
        <w:rFonts w:hint="default"/>
      </w:rPr>
    </w:lvl>
  </w:abstractNum>
  <w:abstractNum w:abstractNumId="39">
    <w:nsid w:val="6DD544EF"/>
    <w:multiLevelType w:val="hybridMultilevel"/>
    <w:tmpl w:val="77BA804C"/>
    <w:lvl w:ilvl="0" w:tplc="204208D0">
      <w:start w:val="1"/>
      <w:numFmt w:val="decimal"/>
      <w:lvlText w:val="%1."/>
      <w:lvlJc w:val="left"/>
      <w:pPr>
        <w:ind w:left="2628" w:hanging="360"/>
      </w:pPr>
      <w:rPr>
        <w:rFonts w:eastAsiaTheme="minorHAnsi" w:cstheme="minorBidi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3139" w:hanging="360"/>
      </w:pPr>
    </w:lvl>
    <w:lvl w:ilvl="2" w:tplc="040E001B" w:tentative="1">
      <w:start w:val="1"/>
      <w:numFmt w:val="lowerRoman"/>
      <w:lvlText w:val="%3."/>
      <w:lvlJc w:val="right"/>
      <w:pPr>
        <w:ind w:left="3859" w:hanging="180"/>
      </w:pPr>
    </w:lvl>
    <w:lvl w:ilvl="3" w:tplc="040E000F" w:tentative="1">
      <w:start w:val="1"/>
      <w:numFmt w:val="decimal"/>
      <w:lvlText w:val="%4."/>
      <w:lvlJc w:val="left"/>
      <w:pPr>
        <w:ind w:left="4579" w:hanging="360"/>
      </w:pPr>
    </w:lvl>
    <w:lvl w:ilvl="4" w:tplc="040E0019" w:tentative="1">
      <w:start w:val="1"/>
      <w:numFmt w:val="lowerLetter"/>
      <w:lvlText w:val="%5."/>
      <w:lvlJc w:val="left"/>
      <w:pPr>
        <w:ind w:left="5299" w:hanging="360"/>
      </w:pPr>
    </w:lvl>
    <w:lvl w:ilvl="5" w:tplc="040E001B" w:tentative="1">
      <w:start w:val="1"/>
      <w:numFmt w:val="lowerRoman"/>
      <w:lvlText w:val="%6."/>
      <w:lvlJc w:val="right"/>
      <w:pPr>
        <w:ind w:left="6019" w:hanging="180"/>
      </w:pPr>
    </w:lvl>
    <w:lvl w:ilvl="6" w:tplc="040E000F" w:tentative="1">
      <w:start w:val="1"/>
      <w:numFmt w:val="decimal"/>
      <w:lvlText w:val="%7."/>
      <w:lvlJc w:val="left"/>
      <w:pPr>
        <w:ind w:left="6739" w:hanging="360"/>
      </w:pPr>
    </w:lvl>
    <w:lvl w:ilvl="7" w:tplc="040E0019" w:tentative="1">
      <w:start w:val="1"/>
      <w:numFmt w:val="lowerLetter"/>
      <w:lvlText w:val="%8."/>
      <w:lvlJc w:val="left"/>
      <w:pPr>
        <w:ind w:left="7459" w:hanging="360"/>
      </w:pPr>
    </w:lvl>
    <w:lvl w:ilvl="8" w:tplc="040E001B" w:tentative="1">
      <w:start w:val="1"/>
      <w:numFmt w:val="lowerRoman"/>
      <w:lvlText w:val="%9."/>
      <w:lvlJc w:val="right"/>
      <w:pPr>
        <w:ind w:left="8179" w:hanging="180"/>
      </w:pPr>
    </w:lvl>
  </w:abstractNum>
  <w:abstractNum w:abstractNumId="40">
    <w:nsid w:val="6E1B61D4"/>
    <w:multiLevelType w:val="hybridMultilevel"/>
    <w:tmpl w:val="AF549D40"/>
    <w:lvl w:ilvl="0" w:tplc="287C7A84">
      <w:start w:val="2"/>
      <w:numFmt w:val="decimal"/>
      <w:lvlText w:val="(%1)"/>
      <w:lvlJc w:val="left"/>
      <w:pPr>
        <w:ind w:left="120" w:hanging="315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7D3277F0">
      <w:start w:val="1"/>
      <w:numFmt w:val="lowerLetter"/>
      <w:lvlText w:val="%2)"/>
      <w:lvlJc w:val="left"/>
      <w:pPr>
        <w:ind w:left="660" w:hanging="22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A386CEC6">
      <w:start w:val="1"/>
      <w:numFmt w:val="bullet"/>
      <w:lvlText w:val="•"/>
      <w:lvlJc w:val="left"/>
      <w:pPr>
        <w:ind w:left="880" w:hanging="228"/>
      </w:pPr>
      <w:rPr>
        <w:rFonts w:hint="default"/>
      </w:rPr>
    </w:lvl>
    <w:lvl w:ilvl="3" w:tplc="0F0EDCC0">
      <w:start w:val="1"/>
      <w:numFmt w:val="bullet"/>
      <w:lvlText w:val="•"/>
      <w:lvlJc w:val="left"/>
      <w:pPr>
        <w:ind w:left="2025" w:hanging="228"/>
      </w:pPr>
      <w:rPr>
        <w:rFonts w:hint="default"/>
      </w:rPr>
    </w:lvl>
    <w:lvl w:ilvl="4" w:tplc="66B21726">
      <w:start w:val="1"/>
      <w:numFmt w:val="bullet"/>
      <w:lvlText w:val="•"/>
      <w:lvlJc w:val="left"/>
      <w:pPr>
        <w:ind w:left="3170" w:hanging="228"/>
      </w:pPr>
      <w:rPr>
        <w:rFonts w:hint="default"/>
      </w:rPr>
    </w:lvl>
    <w:lvl w:ilvl="5" w:tplc="7BA626F0">
      <w:start w:val="1"/>
      <w:numFmt w:val="bullet"/>
      <w:lvlText w:val="•"/>
      <w:lvlJc w:val="left"/>
      <w:pPr>
        <w:ind w:left="4315" w:hanging="228"/>
      </w:pPr>
      <w:rPr>
        <w:rFonts w:hint="default"/>
      </w:rPr>
    </w:lvl>
    <w:lvl w:ilvl="6" w:tplc="3F8E73FE">
      <w:start w:val="1"/>
      <w:numFmt w:val="bullet"/>
      <w:lvlText w:val="•"/>
      <w:lvlJc w:val="left"/>
      <w:pPr>
        <w:ind w:left="5460" w:hanging="228"/>
      </w:pPr>
      <w:rPr>
        <w:rFonts w:hint="default"/>
      </w:rPr>
    </w:lvl>
    <w:lvl w:ilvl="7" w:tplc="38103E2E">
      <w:start w:val="1"/>
      <w:numFmt w:val="bullet"/>
      <w:lvlText w:val="•"/>
      <w:lvlJc w:val="left"/>
      <w:pPr>
        <w:ind w:left="6605" w:hanging="228"/>
      </w:pPr>
      <w:rPr>
        <w:rFonts w:hint="default"/>
      </w:rPr>
    </w:lvl>
    <w:lvl w:ilvl="8" w:tplc="EBE43BA0">
      <w:start w:val="1"/>
      <w:numFmt w:val="bullet"/>
      <w:lvlText w:val="•"/>
      <w:lvlJc w:val="left"/>
      <w:pPr>
        <w:ind w:left="7750" w:hanging="228"/>
      </w:pPr>
      <w:rPr>
        <w:rFonts w:hint="default"/>
      </w:rPr>
    </w:lvl>
  </w:abstractNum>
  <w:abstractNum w:abstractNumId="41">
    <w:nsid w:val="6E7E3A41"/>
    <w:multiLevelType w:val="hybridMultilevel"/>
    <w:tmpl w:val="21F650D2"/>
    <w:lvl w:ilvl="0" w:tplc="01AEDC10">
      <w:start w:val="1"/>
      <w:numFmt w:val="decimal"/>
      <w:lvlText w:val="%1."/>
      <w:lvlJc w:val="left"/>
      <w:pPr>
        <w:ind w:left="505" w:hanging="221"/>
        <w:jc w:val="right"/>
      </w:pPr>
      <w:rPr>
        <w:rFonts w:ascii="Times New Roman" w:eastAsia="Times New Roman" w:hAnsi="Times New Roman" w:hint="default"/>
        <w:b/>
        <w:bCs/>
        <w:w w:val="100"/>
        <w:sz w:val="22"/>
        <w:szCs w:val="22"/>
      </w:rPr>
    </w:lvl>
    <w:lvl w:ilvl="1" w:tplc="E098B52A">
      <w:start w:val="1"/>
      <w:numFmt w:val="bullet"/>
      <w:lvlText w:val="•"/>
      <w:lvlJc w:val="left"/>
      <w:pPr>
        <w:ind w:left="1368" w:hanging="221"/>
      </w:pPr>
      <w:rPr>
        <w:rFonts w:hint="default"/>
      </w:rPr>
    </w:lvl>
    <w:lvl w:ilvl="2" w:tplc="AE78A81E">
      <w:start w:val="1"/>
      <w:numFmt w:val="bullet"/>
      <w:lvlText w:val="•"/>
      <w:lvlJc w:val="left"/>
      <w:pPr>
        <w:ind w:left="2296" w:hanging="221"/>
      </w:pPr>
      <w:rPr>
        <w:rFonts w:hint="default"/>
      </w:rPr>
    </w:lvl>
    <w:lvl w:ilvl="3" w:tplc="10A636DC">
      <w:start w:val="1"/>
      <w:numFmt w:val="bullet"/>
      <w:lvlText w:val="•"/>
      <w:lvlJc w:val="left"/>
      <w:pPr>
        <w:ind w:left="3224" w:hanging="221"/>
      </w:pPr>
      <w:rPr>
        <w:rFonts w:hint="default"/>
      </w:rPr>
    </w:lvl>
    <w:lvl w:ilvl="4" w:tplc="F7D44BEA">
      <w:start w:val="1"/>
      <w:numFmt w:val="bullet"/>
      <w:lvlText w:val="•"/>
      <w:lvlJc w:val="left"/>
      <w:pPr>
        <w:ind w:left="4152" w:hanging="221"/>
      </w:pPr>
      <w:rPr>
        <w:rFonts w:hint="default"/>
      </w:rPr>
    </w:lvl>
    <w:lvl w:ilvl="5" w:tplc="9FFC1686">
      <w:start w:val="1"/>
      <w:numFmt w:val="bullet"/>
      <w:lvlText w:val="•"/>
      <w:lvlJc w:val="left"/>
      <w:pPr>
        <w:ind w:left="5080" w:hanging="221"/>
      </w:pPr>
      <w:rPr>
        <w:rFonts w:hint="default"/>
      </w:rPr>
    </w:lvl>
    <w:lvl w:ilvl="6" w:tplc="76645288">
      <w:start w:val="1"/>
      <w:numFmt w:val="bullet"/>
      <w:lvlText w:val="•"/>
      <w:lvlJc w:val="left"/>
      <w:pPr>
        <w:ind w:left="6008" w:hanging="221"/>
      </w:pPr>
      <w:rPr>
        <w:rFonts w:hint="default"/>
      </w:rPr>
    </w:lvl>
    <w:lvl w:ilvl="7" w:tplc="AF62CC4A">
      <w:start w:val="1"/>
      <w:numFmt w:val="bullet"/>
      <w:lvlText w:val="•"/>
      <w:lvlJc w:val="left"/>
      <w:pPr>
        <w:ind w:left="6936" w:hanging="221"/>
      </w:pPr>
      <w:rPr>
        <w:rFonts w:hint="default"/>
      </w:rPr>
    </w:lvl>
    <w:lvl w:ilvl="8" w:tplc="B68EEDB0">
      <w:start w:val="1"/>
      <w:numFmt w:val="bullet"/>
      <w:lvlText w:val="•"/>
      <w:lvlJc w:val="left"/>
      <w:pPr>
        <w:ind w:left="7864" w:hanging="221"/>
      </w:pPr>
      <w:rPr>
        <w:rFonts w:hint="default"/>
      </w:rPr>
    </w:lvl>
  </w:abstractNum>
  <w:abstractNum w:abstractNumId="42">
    <w:nsid w:val="6EDA7CAD"/>
    <w:multiLevelType w:val="hybridMultilevel"/>
    <w:tmpl w:val="ACBEA278"/>
    <w:lvl w:ilvl="0" w:tplc="3ECC80C0">
      <w:start w:val="2"/>
      <w:numFmt w:val="decimal"/>
      <w:lvlText w:val="(%1)"/>
      <w:lvlJc w:val="left"/>
      <w:pPr>
        <w:ind w:left="120" w:hanging="336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BE4018D0">
      <w:start w:val="1"/>
      <w:numFmt w:val="lowerLetter"/>
      <w:lvlText w:val="%2)"/>
      <w:lvlJc w:val="left"/>
      <w:pPr>
        <w:ind w:left="887" w:hanging="22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4EAECD04">
      <w:start w:val="1"/>
      <w:numFmt w:val="bullet"/>
      <w:lvlText w:val="•"/>
      <w:lvlJc w:val="left"/>
      <w:pPr>
        <w:ind w:left="1897" w:hanging="228"/>
      </w:pPr>
      <w:rPr>
        <w:rFonts w:hint="default"/>
      </w:rPr>
    </w:lvl>
    <w:lvl w:ilvl="3" w:tplc="C3B6C7CC">
      <w:start w:val="1"/>
      <w:numFmt w:val="bullet"/>
      <w:lvlText w:val="•"/>
      <w:lvlJc w:val="left"/>
      <w:pPr>
        <w:ind w:left="2915" w:hanging="228"/>
      </w:pPr>
      <w:rPr>
        <w:rFonts w:hint="default"/>
      </w:rPr>
    </w:lvl>
    <w:lvl w:ilvl="4" w:tplc="9B64BAC0">
      <w:start w:val="1"/>
      <w:numFmt w:val="bullet"/>
      <w:lvlText w:val="•"/>
      <w:lvlJc w:val="left"/>
      <w:pPr>
        <w:ind w:left="3933" w:hanging="228"/>
      </w:pPr>
      <w:rPr>
        <w:rFonts w:hint="default"/>
      </w:rPr>
    </w:lvl>
    <w:lvl w:ilvl="5" w:tplc="0A70C1F8">
      <w:start w:val="1"/>
      <w:numFmt w:val="bullet"/>
      <w:lvlText w:val="•"/>
      <w:lvlJc w:val="left"/>
      <w:pPr>
        <w:ind w:left="4951" w:hanging="228"/>
      </w:pPr>
      <w:rPr>
        <w:rFonts w:hint="default"/>
      </w:rPr>
    </w:lvl>
    <w:lvl w:ilvl="6" w:tplc="E078E45A">
      <w:start w:val="1"/>
      <w:numFmt w:val="bullet"/>
      <w:lvlText w:val="•"/>
      <w:lvlJc w:val="left"/>
      <w:pPr>
        <w:ind w:left="5968" w:hanging="228"/>
      </w:pPr>
      <w:rPr>
        <w:rFonts w:hint="default"/>
      </w:rPr>
    </w:lvl>
    <w:lvl w:ilvl="7" w:tplc="DF789B54">
      <w:start w:val="1"/>
      <w:numFmt w:val="bullet"/>
      <w:lvlText w:val="•"/>
      <w:lvlJc w:val="left"/>
      <w:pPr>
        <w:ind w:left="6986" w:hanging="228"/>
      </w:pPr>
      <w:rPr>
        <w:rFonts w:hint="default"/>
      </w:rPr>
    </w:lvl>
    <w:lvl w:ilvl="8" w:tplc="8F427580">
      <w:start w:val="1"/>
      <w:numFmt w:val="bullet"/>
      <w:lvlText w:val="•"/>
      <w:lvlJc w:val="left"/>
      <w:pPr>
        <w:ind w:left="8004" w:hanging="228"/>
      </w:pPr>
      <w:rPr>
        <w:rFonts w:hint="default"/>
      </w:rPr>
    </w:lvl>
  </w:abstractNum>
  <w:abstractNum w:abstractNumId="43">
    <w:nsid w:val="718E2913"/>
    <w:multiLevelType w:val="hybridMultilevel"/>
    <w:tmpl w:val="079AFD50"/>
    <w:lvl w:ilvl="0" w:tplc="7D28FF84">
      <w:start w:val="5"/>
      <w:numFmt w:val="lowerLetter"/>
      <w:lvlText w:val="%1)"/>
      <w:lvlJc w:val="left"/>
      <w:pPr>
        <w:ind w:left="868" w:hanging="22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35100630">
      <w:start w:val="1"/>
      <w:numFmt w:val="bullet"/>
      <w:lvlText w:val="•"/>
      <w:lvlJc w:val="left"/>
      <w:pPr>
        <w:ind w:left="1776" w:hanging="228"/>
      </w:pPr>
      <w:rPr>
        <w:rFonts w:hint="default"/>
      </w:rPr>
    </w:lvl>
    <w:lvl w:ilvl="2" w:tplc="C1E28BE0">
      <w:start w:val="1"/>
      <w:numFmt w:val="bullet"/>
      <w:lvlText w:val="•"/>
      <w:lvlJc w:val="left"/>
      <w:pPr>
        <w:ind w:left="2692" w:hanging="228"/>
      </w:pPr>
      <w:rPr>
        <w:rFonts w:hint="default"/>
      </w:rPr>
    </w:lvl>
    <w:lvl w:ilvl="3" w:tplc="B59CA866">
      <w:start w:val="1"/>
      <w:numFmt w:val="bullet"/>
      <w:lvlText w:val="•"/>
      <w:lvlJc w:val="left"/>
      <w:pPr>
        <w:ind w:left="3608" w:hanging="228"/>
      </w:pPr>
      <w:rPr>
        <w:rFonts w:hint="default"/>
      </w:rPr>
    </w:lvl>
    <w:lvl w:ilvl="4" w:tplc="FB6E48AA">
      <w:start w:val="1"/>
      <w:numFmt w:val="bullet"/>
      <w:lvlText w:val="•"/>
      <w:lvlJc w:val="left"/>
      <w:pPr>
        <w:ind w:left="4524" w:hanging="228"/>
      </w:pPr>
      <w:rPr>
        <w:rFonts w:hint="default"/>
      </w:rPr>
    </w:lvl>
    <w:lvl w:ilvl="5" w:tplc="27F2DF7E">
      <w:start w:val="1"/>
      <w:numFmt w:val="bullet"/>
      <w:lvlText w:val="•"/>
      <w:lvlJc w:val="left"/>
      <w:pPr>
        <w:ind w:left="5440" w:hanging="228"/>
      </w:pPr>
      <w:rPr>
        <w:rFonts w:hint="default"/>
      </w:rPr>
    </w:lvl>
    <w:lvl w:ilvl="6" w:tplc="971A392A">
      <w:start w:val="1"/>
      <w:numFmt w:val="bullet"/>
      <w:lvlText w:val="•"/>
      <w:lvlJc w:val="left"/>
      <w:pPr>
        <w:ind w:left="6356" w:hanging="228"/>
      </w:pPr>
      <w:rPr>
        <w:rFonts w:hint="default"/>
      </w:rPr>
    </w:lvl>
    <w:lvl w:ilvl="7" w:tplc="4E5E02F6">
      <w:start w:val="1"/>
      <w:numFmt w:val="bullet"/>
      <w:lvlText w:val="•"/>
      <w:lvlJc w:val="left"/>
      <w:pPr>
        <w:ind w:left="7272" w:hanging="228"/>
      </w:pPr>
      <w:rPr>
        <w:rFonts w:hint="default"/>
      </w:rPr>
    </w:lvl>
    <w:lvl w:ilvl="8" w:tplc="0D0A9BBE">
      <w:start w:val="1"/>
      <w:numFmt w:val="bullet"/>
      <w:lvlText w:val="•"/>
      <w:lvlJc w:val="left"/>
      <w:pPr>
        <w:ind w:left="8188" w:hanging="228"/>
      </w:pPr>
      <w:rPr>
        <w:rFonts w:hint="default"/>
      </w:rPr>
    </w:lvl>
  </w:abstractNum>
  <w:abstractNum w:abstractNumId="44">
    <w:nsid w:val="73682DF3"/>
    <w:multiLevelType w:val="hybridMultilevel"/>
    <w:tmpl w:val="E94CC86A"/>
    <w:lvl w:ilvl="0" w:tplc="1AF81082">
      <w:start w:val="1"/>
      <w:numFmt w:val="lowerLetter"/>
      <w:lvlText w:val="%1)"/>
      <w:lvlJc w:val="left"/>
      <w:pPr>
        <w:ind w:left="660" w:hanging="274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C27830B4">
      <w:start w:val="1"/>
      <w:numFmt w:val="bullet"/>
      <w:lvlText w:val="•"/>
      <w:lvlJc w:val="left"/>
      <w:pPr>
        <w:ind w:left="1598" w:hanging="274"/>
      </w:pPr>
      <w:rPr>
        <w:rFonts w:hint="default"/>
      </w:rPr>
    </w:lvl>
    <w:lvl w:ilvl="2" w:tplc="C784BD70">
      <w:start w:val="1"/>
      <w:numFmt w:val="bullet"/>
      <w:lvlText w:val="•"/>
      <w:lvlJc w:val="left"/>
      <w:pPr>
        <w:ind w:left="2536" w:hanging="274"/>
      </w:pPr>
      <w:rPr>
        <w:rFonts w:hint="default"/>
      </w:rPr>
    </w:lvl>
    <w:lvl w:ilvl="3" w:tplc="2BCA701C">
      <w:start w:val="1"/>
      <w:numFmt w:val="bullet"/>
      <w:lvlText w:val="•"/>
      <w:lvlJc w:val="left"/>
      <w:pPr>
        <w:ind w:left="3474" w:hanging="274"/>
      </w:pPr>
      <w:rPr>
        <w:rFonts w:hint="default"/>
      </w:rPr>
    </w:lvl>
    <w:lvl w:ilvl="4" w:tplc="6680D7D0">
      <w:start w:val="1"/>
      <w:numFmt w:val="bullet"/>
      <w:lvlText w:val="•"/>
      <w:lvlJc w:val="left"/>
      <w:pPr>
        <w:ind w:left="4412" w:hanging="274"/>
      </w:pPr>
      <w:rPr>
        <w:rFonts w:hint="default"/>
      </w:rPr>
    </w:lvl>
    <w:lvl w:ilvl="5" w:tplc="EB825B20">
      <w:start w:val="1"/>
      <w:numFmt w:val="bullet"/>
      <w:lvlText w:val="•"/>
      <w:lvlJc w:val="left"/>
      <w:pPr>
        <w:ind w:left="5350" w:hanging="274"/>
      </w:pPr>
      <w:rPr>
        <w:rFonts w:hint="default"/>
      </w:rPr>
    </w:lvl>
    <w:lvl w:ilvl="6" w:tplc="4AF4C570">
      <w:start w:val="1"/>
      <w:numFmt w:val="bullet"/>
      <w:lvlText w:val="•"/>
      <w:lvlJc w:val="left"/>
      <w:pPr>
        <w:ind w:left="6288" w:hanging="274"/>
      </w:pPr>
      <w:rPr>
        <w:rFonts w:hint="default"/>
      </w:rPr>
    </w:lvl>
    <w:lvl w:ilvl="7" w:tplc="F934EBCC">
      <w:start w:val="1"/>
      <w:numFmt w:val="bullet"/>
      <w:lvlText w:val="•"/>
      <w:lvlJc w:val="left"/>
      <w:pPr>
        <w:ind w:left="7226" w:hanging="274"/>
      </w:pPr>
      <w:rPr>
        <w:rFonts w:hint="default"/>
      </w:rPr>
    </w:lvl>
    <w:lvl w:ilvl="8" w:tplc="7C345D02">
      <w:start w:val="1"/>
      <w:numFmt w:val="bullet"/>
      <w:lvlText w:val="•"/>
      <w:lvlJc w:val="left"/>
      <w:pPr>
        <w:ind w:left="8164" w:hanging="274"/>
      </w:pPr>
      <w:rPr>
        <w:rFonts w:hint="default"/>
      </w:rPr>
    </w:lvl>
  </w:abstractNum>
  <w:abstractNum w:abstractNumId="45">
    <w:nsid w:val="743C6443"/>
    <w:multiLevelType w:val="hybridMultilevel"/>
    <w:tmpl w:val="431CE6A6"/>
    <w:lvl w:ilvl="0" w:tplc="1ACA3EAC">
      <w:start w:val="2"/>
      <w:numFmt w:val="decimal"/>
      <w:lvlText w:val="(%1)"/>
      <w:lvlJc w:val="left"/>
      <w:pPr>
        <w:ind w:left="119" w:hanging="315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D194A0D8">
      <w:start w:val="1"/>
      <w:numFmt w:val="bullet"/>
      <w:lvlText w:val="•"/>
      <w:lvlJc w:val="left"/>
      <w:pPr>
        <w:ind w:left="1112" w:hanging="315"/>
      </w:pPr>
      <w:rPr>
        <w:rFonts w:hint="default"/>
      </w:rPr>
    </w:lvl>
    <w:lvl w:ilvl="2" w:tplc="E670D7BC">
      <w:start w:val="1"/>
      <w:numFmt w:val="bullet"/>
      <w:lvlText w:val="•"/>
      <w:lvlJc w:val="left"/>
      <w:pPr>
        <w:ind w:left="2104" w:hanging="315"/>
      </w:pPr>
      <w:rPr>
        <w:rFonts w:hint="default"/>
      </w:rPr>
    </w:lvl>
    <w:lvl w:ilvl="3" w:tplc="CBEE1C1A">
      <w:start w:val="1"/>
      <w:numFmt w:val="bullet"/>
      <w:lvlText w:val="•"/>
      <w:lvlJc w:val="left"/>
      <w:pPr>
        <w:ind w:left="3096" w:hanging="315"/>
      </w:pPr>
      <w:rPr>
        <w:rFonts w:hint="default"/>
      </w:rPr>
    </w:lvl>
    <w:lvl w:ilvl="4" w:tplc="8942424A">
      <w:start w:val="1"/>
      <w:numFmt w:val="bullet"/>
      <w:lvlText w:val="•"/>
      <w:lvlJc w:val="left"/>
      <w:pPr>
        <w:ind w:left="4088" w:hanging="315"/>
      </w:pPr>
      <w:rPr>
        <w:rFonts w:hint="default"/>
      </w:rPr>
    </w:lvl>
    <w:lvl w:ilvl="5" w:tplc="8CC00818">
      <w:start w:val="1"/>
      <w:numFmt w:val="bullet"/>
      <w:lvlText w:val="•"/>
      <w:lvlJc w:val="left"/>
      <w:pPr>
        <w:ind w:left="5080" w:hanging="315"/>
      </w:pPr>
      <w:rPr>
        <w:rFonts w:hint="default"/>
      </w:rPr>
    </w:lvl>
    <w:lvl w:ilvl="6" w:tplc="04A46B06">
      <w:start w:val="1"/>
      <w:numFmt w:val="bullet"/>
      <w:lvlText w:val="•"/>
      <w:lvlJc w:val="left"/>
      <w:pPr>
        <w:ind w:left="6072" w:hanging="315"/>
      </w:pPr>
      <w:rPr>
        <w:rFonts w:hint="default"/>
      </w:rPr>
    </w:lvl>
    <w:lvl w:ilvl="7" w:tplc="6130FC42">
      <w:start w:val="1"/>
      <w:numFmt w:val="bullet"/>
      <w:lvlText w:val="•"/>
      <w:lvlJc w:val="left"/>
      <w:pPr>
        <w:ind w:left="7064" w:hanging="315"/>
      </w:pPr>
      <w:rPr>
        <w:rFonts w:hint="default"/>
      </w:rPr>
    </w:lvl>
    <w:lvl w:ilvl="8" w:tplc="3D52D7B2">
      <w:start w:val="1"/>
      <w:numFmt w:val="bullet"/>
      <w:lvlText w:val="•"/>
      <w:lvlJc w:val="left"/>
      <w:pPr>
        <w:ind w:left="8056" w:hanging="315"/>
      </w:pPr>
      <w:rPr>
        <w:rFonts w:hint="default"/>
      </w:rPr>
    </w:lvl>
  </w:abstractNum>
  <w:abstractNum w:abstractNumId="46">
    <w:nsid w:val="777525B0"/>
    <w:multiLevelType w:val="hybridMultilevel"/>
    <w:tmpl w:val="1D3C0446"/>
    <w:lvl w:ilvl="0" w:tplc="65920D1C">
      <w:start w:val="2"/>
      <w:numFmt w:val="decimal"/>
      <w:lvlText w:val="(%1)"/>
      <w:lvlJc w:val="left"/>
      <w:pPr>
        <w:ind w:left="120" w:hanging="344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4274DE8A">
      <w:start w:val="1"/>
      <w:numFmt w:val="bullet"/>
      <w:lvlText w:val="•"/>
      <w:lvlJc w:val="left"/>
      <w:pPr>
        <w:ind w:left="1112" w:hanging="344"/>
      </w:pPr>
      <w:rPr>
        <w:rFonts w:hint="default"/>
      </w:rPr>
    </w:lvl>
    <w:lvl w:ilvl="2" w:tplc="FAF4E5FA">
      <w:start w:val="1"/>
      <w:numFmt w:val="bullet"/>
      <w:lvlText w:val="•"/>
      <w:lvlJc w:val="left"/>
      <w:pPr>
        <w:ind w:left="2104" w:hanging="344"/>
      </w:pPr>
      <w:rPr>
        <w:rFonts w:hint="default"/>
      </w:rPr>
    </w:lvl>
    <w:lvl w:ilvl="3" w:tplc="6B1ECD50">
      <w:start w:val="1"/>
      <w:numFmt w:val="bullet"/>
      <w:lvlText w:val="•"/>
      <w:lvlJc w:val="left"/>
      <w:pPr>
        <w:ind w:left="3096" w:hanging="344"/>
      </w:pPr>
      <w:rPr>
        <w:rFonts w:hint="default"/>
      </w:rPr>
    </w:lvl>
    <w:lvl w:ilvl="4" w:tplc="185E3FDE">
      <w:start w:val="1"/>
      <w:numFmt w:val="bullet"/>
      <w:lvlText w:val="•"/>
      <w:lvlJc w:val="left"/>
      <w:pPr>
        <w:ind w:left="4088" w:hanging="344"/>
      </w:pPr>
      <w:rPr>
        <w:rFonts w:hint="default"/>
      </w:rPr>
    </w:lvl>
    <w:lvl w:ilvl="5" w:tplc="797C19CE">
      <w:start w:val="1"/>
      <w:numFmt w:val="bullet"/>
      <w:lvlText w:val="•"/>
      <w:lvlJc w:val="left"/>
      <w:pPr>
        <w:ind w:left="5080" w:hanging="344"/>
      </w:pPr>
      <w:rPr>
        <w:rFonts w:hint="default"/>
      </w:rPr>
    </w:lvl>
    <w:lvl w:ilvl="6" w:tplc="38545F72">
      <w:start w:val="1"/>
      <w:numFmt w:val="bullet"/>
      <w:lvlText w:val="•"/>
      <w:lvlJc w:val="left"/>
      <w:pPr>
        <w:ind w:left="6072" w:hanging="344"/>
      </w:pPr>
      <w:rPr>
        <w:rFonts w:hint="default"/>
      </w:rPr>
    </w:lvl>
    <w:lvl w:ilvl="7" w:tplc="FEEC4F24">
      <w:start w:val="1"/>
      <w:numFmt w:val="bullet"/>
      <w:lvlText w:val="•"/>
      <w:lvlJc w:val="left"/>
      <w:pPr>
        <w:ind w:left="7064" w:hanging="344"/>
      </w:pPr>
      <w:rPr>
        <w:rFonts w:hint="default"/>
      </w:rPr>
    </w:lvl>
    <w:lvl w:ilvl="8" w:tplc="A12E053C">
      <w:start w:val="1"/>
      <w:numFmt w:val="bullet"/>
      <w:lvlText w:val="•"/>
      <w:lvlJc w:val="left"/>
      <w:pPr>
        <w:ind w:left="8056" w:hanging="344"/>
      </w:pPr>
      <w:rPr>
        <w:rFonts w:hint="default"/>
      </w:rPr>
    </w:lvl>
  </w:abstractNum>
  <w:abstractNum w:abstractNumId="47">
    <w:nsid w:val="79EC2D55"/>
    <w:multiLevelType w:val="hybridMultilevel"/>
    <w:tmpl w:val="C8EEFFAC"/>
    <w:lvl w:ilvl="0" w:tplc="F60EFB48">
      <w:start w:val="2"/>
      <w:numFmt w:val="decimal"/>
      <w:lvlText w:val="(%1)"/>
      <w:lvlJc w:val="left"/>
      <w:pPr>
        <w:ind w:left="119" w:hanging="315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A56828C0">
      <w:start w:val="1"/>
      <w:numFmt w:val="bullet"/>
      <w:lvlText w:val="•"/>
      <w:lvlJc w:val="left"/>
      <w:pPr>
        <w:ind w:left="1112" w:hanging="315"/>
      </w:pPr>
      <w:rPr>
        <w:rFonts w:hint="default"/>
      </w:rPr>
    </w:lvl>
    <w:lvl w:ilvl="2" w:tplc="CD724252">
      <w:start w:val="1"/>
      <w:numFmt w:val="bullet"/>
      <w:lvlText w:val="•"/>
      <w:lvlJc w:val="left"/>
      <w:pPr>
        <w:ind w:left="2104" w:hanging="315"/>
      </w:pPr>
      <w:rPr>
        <w:rFonts w:hint="default"/>
      </w:rPr>
    </w:lvl>
    <w:lvl w:ilvl="3" w:tplc="C90C714A">
      <w:start w:val="1"/>
      <w:numFmt w:val="bullet"/>
      <w:lvlText w:val="•"/>
      <w:lvlJc w:val="left"/>
      <w:pPr>
        <w:ind w:left="3096" w:hanging="315"/>
      </w:pPr>
      <w:rPr>
        <w:rFonts w:hint="default"/>
      </w:rPr>
    </w:lvl>
    <w:lvl w:ilvl="4" w:tplc="BF72FB10">
      <w:start w:val="1"/>
      <w:numFmt w:val="bullet"/>
      <w:lvlText w:val="•"/>
      <w:lvlJc w:val="left"/>
      <w:pPr>
        <w:ind w:left="4088" w:hanging="315"/>
      </w:pPr>
      <w:rPr>
        <w:rFonts w:hint="default"/>
      </w:rPr>
    </w:lvl>
    <w:lvl w:ilvl="5" w:tplc="18C21854">
      <w:start w:val="1"/>
      <w:numFmt w:val="bullet"/>
      <w:lvlText w:val="•"/>
      <w:lvlJc w:val="left"/>
      <w:pPr>
        <w:ind w:left="5080" w:hanging="315"/>
      </w:pPr>
      <w:rPr>
        <w:rFonts w:hint="default"/>
      </w:rPr>
    </w:lvl>
    <w:lvl w:ilvl="6" w:tplc="B56C7238">
      <w:start w:val="1"/>
      <w:numFmt w:val="bullet"/>
      <w:lvlText w:val="•"/>
      <w:lvlJc w:val="left"/>
      <w:pPr>
        <w:ind w:left="6072" w:hanging="315"/>
      </w:pPr>
      <w:rPr>
        <w:rFonts w:hint="default"/>
      </w:rPr>
    </w:lvl>
    <w:lvl w:ilvl="7" w:tplc="3D101160">
      <w:start w:val="1"/>
      <w:numFmt w:val="bullet"/>
      <w:lvlText w:val="•"/>
      <w:lvlJc w:val="left"/>
      <w:pPr>
        <w:ind w:left="7064" w:hanging="315"/>
      </w:pPr>
      <w:rPr>
        <w:rFonts w:hint="default"/>
      </w:rPr>
    </w:lvl>
    <w:lvl w:ilvl="8" w:tplc="EAC654B6">
      <w:start w:val="1"/>
      <w:numFmt w:val="bullet"/>
      <w:lvlText w:val="•"/>
      <w:lvlJc w:val="left"/>
      <w:pPr>
        <w:ind w:left="8056" w:hanging="315"/>
      </w:pPr>
      <w:rPr>
        <w:rFonts w:hint="default"/>
      </w:rPr>
    </w:lvl>
  </w:abstractNum>
  <w:abstractNum w:abstractNumId="48">
    <w:nsid w:val="7B6A5E26"/>
    <w:multiLevelType w:val="hybridMultilevel"/>
    <w:tmpl w:val="6ECC267A"/>
    <w:lvl w:ilvl="0" w:tplc="8500ED8C">
      <w:start w:val="6"/>
      <w:numFmt w:val="decimal"/>
      <w:lvlText w:val="(%1)"/>
      <w:lvlJc w:val="left"/>
      <w:pPr>
        <w:ind w:left="480" w:hanging="360"/>
      </w:pPr>
      <w:rPr>
        <w:rFonts w:eastAsiaTheme="minorHAnsi" w:cstheme="minorBidi" w:hint="default"/>
      </w:rPr>
    </w:lvl>
    <w:lvl w:ilvl="1" w:tplc="040E0019">
      <w:start w:val="1"/>
      <w:numFmt w:val="lowerLetter"/>
      <w:lvlText w:val="%2."/>
      <w:lvlJc w:val="left"/>
      <w:pPr>
        <w:ind w:left="1200" w:hanging="360"/>
      </w:pPr>
    </w:lvl>
    <w:lvl w:ilvl="2" w:tplc="93D0286E">
      <w:start w:val="3"/>
      <w:numFmt w:val="decimal"/>
      <w:lvlText w:val="%3)"/>
      <w:lvlJc w:val="left"/>
      <w:pPr>
        <w:ind w:left="2100" w:hanging="360"/>
      </w:pPr>
      <w:rPr>
        <w:rFonts w:eastAsiaTheme="minorHAnsi" w:hint="default"/>
      </w:rPr>
    </w:lvl>
    <w:lvl w:ilvl="3" w:tplc="040E000F" w:tentative="1">
      <w:start w:val="1"/>
      <w:numFmt w:val="decimal"/>
      <w:lvlText w:val="%4."/>
      <w:lvlJc w:val="left"/>
      <w:pPr>
        <w:ind w:left="2640" w:hanging="360"/>
      </w:pPr>
    </w:lvl>
    <w:lvl w:ilvl="4" w:tplc="040E0019" w:tentative="1">
      <w:start w:val="1"/>
      <w:numFmt w:val="lowerLetter"/>
      <w:lvlText w:val="%5."/>
      <w:lvlJc w:val="left"/>
      <w:pPr>
        <w:ind w:left="3360" w:hanging="360"/>
      </w:pPr>
    </w:lvl>
    <w:lvl w:ilvl="5" w:tplc="040E001B" w:tentative="1">
      <w:start w:val="1"/>
      <w:numFmt w:val="lowerRoman"/>
      <w:lvlText w:val="%6."/>
      <w:lvlJc w:val="right"/>
      <w:pPr>
        <w:ind w:left="4080" w:hanging="180"/>
      </w:pPr>
    </w:lvl>
    <w:lvl w:ilvl="6" w:tplc="040E000F" w:tentative="1">
      <w:start w:val="1"/>
      <w:numFmt w:val="decimal"/>
      <w:lvlText w:val="%7."/>
      <w:lvlJc w:val="left"/>
      <w:pPr>
        <w:ind w:left="4800" w:hanging="360"/>
      </w:pPr>
    </w:lvl>
    <w:lvl w:ilvl="7" w:tplc="040E0019" w:tentative="1">
      <w:start w:val="1"/>
      <w:numFmt w:val="lowerLetter"/>
      <w:lvlText w:val="%8."/>
      <w:lvlJc w:val="left"/>
      <w:pPr>
        <w:ind w:left="5520" w:hanging="360"/>
      </w:pPr>
    </w:lvl>
    <w:lvl w:ilvl="8" w:tplc="040E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9">
    <w:nsid w:val="7E2411D9"/>
    <w:multiLevelType w:val="multilevel"/>
    <w:tmpl w:val="D31A19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5"/>
  </w:num>
  <w:num w:numId="3">
    <w:abstractNumId w:val="44"/>
  </w:num>
  <w:num w:numId="4">
    <w:abstractNumId w:val="28"/>
  </w:num>
  <w:num w:numId="5">
    <w:abstractNumId w:val="27"/>
  </w:num>
  <w:num w:numId="6">
    <w:abstractNumId w:val="43"/>
  </w:num>
  <w:num w:numId="7">
    <w:abstractNumId w:val="13"/>
  </w:num>
  <w:num w:numId="8">
    <w:abstractNumId w:val="0"/>
  </w:num>
  <w:num w:numId="9">
    <w:abstractNumId w:val="30"/>
  </w:num>
  <w:num w:numId="10">
    <w:abstractNumId w:val="35"/>
  </w:num>
  <w:num w:numId="11">
    <w:abstractNumId w:val="40"/>
  </w:num>
  <w:num w:numId="12">
    <w:abstractNumId w:val="34"/>
  </w:num>
  <w:num w:numId="13">
    <w:abstractNumId w:val="2"/>
  </w:num>
  <w:num w:numId="14">
    <w:abstractNumId w:val="20"/>
  </w:num>
  <w:num w:numId="15">
    <w:abstractNumId w:val="19"/>
  </w:num>
  <w:num w:numId="16">
    <w:abstractNumId w:val="17"/>
  </w:num>
  <w:num w:numId="17">
    <w:abstractNumId w:val="47"/>
  </w:num>
  <w:num w:numId="18">
    <w:abstractNumId w:val="12"/>
  </w:num>
  <w:num w:numId="19">
    <w:abstractNumId w:val="36"/>
  </w:num>
  <w:num w:numId="20">
    <w:abstractNumId w:val="45"/>
  </w:num>
  <w:num w:numId="21">
    <w:abstractNumId w:val="10"/>
  </w:num>
  <w:num w:numId="22">
    <w:abstractNumId w:val="42"/>
  </w:num>
  <w:num w:numId="23">
    <w:abstractNumId w:val="9"/>
  </w:num>
  <w:num w:numId="24">
    <w:abstractNumId w:val="6"/>
  </w:num>
  <w:num w:numId="25">
    <w:abstractNumId w:val="24"/>
  </w:num>
  <w:num w:numId="26">
    <w:abstractNumId w:val="46"/>
  </w:num>
  <w:num w:numId="27">
    <w:abstractNumId w:val="1"/>
  </w:num>
  <w:num w:numId="28">
    <w:abstractNumId w:val="37"/>
  </w:num>
  <w:num w:numId="29">
    <w:abstractNumId w:val="33"/>
  </w:num>
  <w:num w:numId="30">
    <w:abstractNumId w:val="8"/>
  </w:num>
  <w:num w:numId="31">
    <w:abstractNumId w:val="38"/>
  </w:num>
  <w:num w:numId="32">
    <w:abstractNumId w:val="4"/>
  </w:num>
  <w:num w:numId="33">
    <w:abstractNumId w:val="7"/>
  </w:num>
  <w:num w:numId="34">
    <w:abstractNumId w:val="23"/>
  </w:num>
  <w:num w:numId="35">
    <w:abstractNumId w:val="18"/>
  </w:num>
  <w:num w:numId="36">
    <w:abstractNumId w:val="39"/>
  </w:num>
  <w:num w:numId="37">
    <w:abstractNumId w:val="14"/>
  </w:num>
  <w:num w:numId="38">
    <w:abstractNumId w:val="48"/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</w:num>
  <w:num w:numId="41">
    <w:abstractNumId w:val="32"/>
  </w:num>
  <w:num w:numId="42">
    <w:abstractNumId w:val="25"/>
  </w:num>
  <w:num w:numId="43">
    <w:abstractNumId w:val="22"/>
  </w:num>
  <w:num w:numId="44">
    <w:abstractNumId w:val="3"/>
  </w:num>
  <w:num w:numId="45">
    <w:abstractNumId w:val="26"/>
  </w:num>
  <w:num w:numId="46">
    <w:abstractNumId w:val="21"/>
  </w:num>
  <w:num w:numId="47">
    <w:abstractNumId w:val="31"/>
  </w:num>
  <w:num w:numId="48">
    <w:abstractNumId w:val="16"/>
  </w:num>
  <w:num w:numId="49">
    <w:abstractNumId w:val="49"/>
  </w:num>
  <w:num w:numId="50">
    <w:abstractNumId w:val="29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7650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C904CC"/>
    <w:rsid w:val="00036FE7"/>
    <w:rsid w:val="00043DCE"/>
    <w:rsid w:val="000E4109"/>
    <w:rsid w:val="001419FF"/>
    <w:rsid w:val="00142456"/>
    <w:rsid w:val="00165F9D"/>
    <w:rsid w:val="001B5BF5"/>
    <w:rsid w:val="001D401F"/>
    <w:rsid w:val="0021524E"/>
    <w:rsid w:val="002436FC"/>
    <w:rsid w:val="002522A4"/>
    <w:rsid w:val="00253E87"/>
    <w:rsid w:val="00295DA3"/>
    <w:rsid w:val="002B2DD9"/>
    <w:rsid w:val="002C38EC"/>
    <w:rsid w:val="002D11AD"/>
    <w:rsid w:val="002E61B8"/>
    <w:rsid w:val="002F6C13"/>
    <w:rsid w:val="00362B69"/>
    <w:rsid w:val="00391D1C"/>
    <w:rsid w:val="003C3E3A"/>
    <w:rsid w:val="003D1A30"/>
    <w:rsid w:val="003D4AC3"/>
    <w:rsid w:val="004163AE"/>
    <w:rsid w:val="00440A0C"/>
    <w:rsid w:val="004529A1"/>
    <w:rsid w:val="00466262"/>
    <w:rsid w:val="004C6314"/>
    <w:rsid w:val="004D5C37"/>
    <w:rsid w:val="004D6189"/>
    <w:rsid w:val="004E2DB4"/>
    <w:rsid w:val="00520DC3"/>
    <w:rsid w:val="0057479A"/>
    <w:rsid w:val="00602FC6"/>
    <w:rsid w:val="00643C58"/>
    <w:rsid w:val="00647D78"/>
    <w:rsid w:val="006560F5"/>
    <w:rsid w:val="00682558"/>
    <w:rsid w:val="006C73E4"/>
    <w:rsid w:val="007017D8"/>
    <w:rsid w:val="0075022C"/>
    <w:rsid w:val="00765465"/>
    <w:rsid w:val="007A0AC9"/>
    <w:rsid w:val="007A33D1"/>
    <w:rsid w:val="007C1392"/>
    <w:rsid w:val="00805B0B"/>
    <w:rsid w:val="00895A56"/>
    <w:rsid w:val="008E26E0"/>
    <w:rsid w:val="009B450B"/>
    <w:rsid w:val="009D3C6E"/>
    <w:rsid w:val="00A12170"/>
    <w:rsid w:val="00A214CE"/>
    <w:rsid w:val="00A75B44"/>
    <w:rsid w:val="00AC585D"/>
    <w:rsid w:val="00AC603E"/>
    <w:rsid w:val="00AF757C"/>
    <w:rsid w:val="00B32A36"/>
    <w:rsid w:val="00B379CD"/>
    <w:rsid w:val="00B46B88"/>
    <w:rsid w:val="00B64244"/>
    <w:rsid w:val="00B809EA"/>
    <w:rsid w:val="00BA0BDD"/>
    <w:rsid w:val="00BD14FE"/>
    <w:rsid w:val="00BF649E"/>
    <w:rsid w:val="00C06866"/>
    <w:rsid w:val="00C22E3B"/>
    <w:rsid w:val="00C55B2F"/>
    <w:rsid w:val="00C6631C"/>
    <w:rsid w:val="00C7588B"/>
    <w:rsid w:val="00C904CC"/>
    <w:rsid w:val="00CA7AC5"/>
    <w:rsid w:val="00D0628A"/>
    <w:rsid w:val="00D8313C"/>
    <w:rsid w:val="00D96F9F"/>
    <w:rsid w:val="00DC013F"/>
    <w:rsid w:val="00E55992"/>
    <w:rsid w:val="00EC5D48"/>
    <w:rsid w:val="00F62F6B"/>
    <w:rsid w:val="00FD227E"/>
    <w:rsid w:val="00FE1DCD"/>
    <w:rsid w:val="00FF6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C6631C"/>
  </w:style>
  <w:style w:type="paragraph" w:styleId="Cmsor1">
    <w:name w:val="heading 1"/>
    <w:basedOn w:val="Norml"/>
    <w:uiPriority w:val="1"/>
    <w:qFormat/>
    <w:rsid w:val="00C6631C"/>
    <w:pPr>
      <w:ind w:left="1186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Cmsor2">
    <w:name w:val="heading 2"/>
    <w:basedOn w:val="Norml"/>
    <w:uiPriority w:val="1"/>
    <w:qFormat/>
    <w:rsid w:val="00C6631C"/>
    <w:pPr>
      <w:spacing w:before="1"/>
      <w:ind w:left="120" w:hanging="312"/>
      <w:outlineLvl w:val="1"/>
    </w:pPr>
    <w:rPr>
      <w:rFonts w:ascii="Garamond" w:eastAsia="Garamond" w:hAnsi="Garamond"/>
      <w:sz w:val="24"/>
      <w:szCs w:val="24"/>
    </w:rPr>
  </w:style>
  <w:style w:type="paragraph" w:styleId="Cmsor3">
    <w:name w:val="heading 3"/>
    <w:basedOn w:val="Norml"/>
    <w:uiPriority w:val="1"/>
    <w:qFormat/>
    <w:rsid w:val="00C6631C"/>
    <w:pPr>
      <w:ind w:left="1383"/>
      <w:outlineLvl w:val="2"/>
    </w:pPr>
    <w:rPr>
      <w:rFonts w:ascii="Times New Roman" w:eastAsia="Times New Roman" w:hAnsi="Times New Roman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631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sid w:val="00C6631C"/>
    <w:pPr>
      <w:ind w:left="119"/>
    </w:pPr>
    <w:rPr>
      <w:rFonts w:ascii="Times New Roman" w:eastAsia="Times New Roman" w:hAnsi="Times New Roman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uiPriority w:val="1"/>
    <w:qFormat/>
    <w:rsid w:val="00C6631C"/>
  </w:style>
  <w:style w:type="paragraph" w:customStyle="1" w:styleId="TableParagraph">
    <w:name w:val="Table Paragraph"/>
    <w:basedOn w:val="Norml"/>
    <w:uiPriority w:val="1"/>
    <w:qFormat/>
    <w:rsid w:val="00C6631C"/>
  </w:style>
  <w:style w:type="paragraph" w:customStyle="1" w:styleId="cf0">
    <w:name w:val="cf0"/>
    <w:basedOn w:val="Norml"/>
    <w:rsid w:val="003D4AC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Francia">
    <w:name w:val="Francia"/>
    <w:basedOn w:val="Norml"/>
    <w:rsid w:val="00A12170"/>
    <w:pPr>
      <w:widowControl/>
      <w:jc w:val="both"/>
    </w:pPr>
    <w:rPr>
      <w:rFonts w:ascii="Arial Narrow" w:eastAsia="Times New Roman" w:hAnsi="Arial Narrow" w:cs="Times New Roman"/>
      <w:sz w:val="24"/>
      <w:szCs w:val="24"/>
      <w:lang w:val="fr-FR" w:eastAsia="hu-HU"/>
    </w:rPr>
  </w:style>
  <w:style w:type="table" w:styleId="Rcsostblzat">
    <w:name w:val="Table Grid"/>
    <w:basedOn w:val="Normltblzat"/>
    <w:uiPriority w:val="59"/>
    <w:rsid w:val="004529A1"/>
    <w:pPr>
      <w:widowControl/>
    </w:pPr>
    <w:rPr>
      <w:lang w:val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Web">
    <w:name w:val="Normal (Web)"/>
    <w:basedOn w:val="Norml"/>
    <w:uiPriority w:val="99"/>
    <w:rsid w:val="004529A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np">
    <w:name w:val="np"/>
    <w:basedOn w:val="Norml"/>
    <w:rsid w:val="004529A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Default">
    <w:name w:val="Default"/>
    <w:rsid w:val="00253E87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419F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19FF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7A33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7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7144</Words>
  <Characters>49296</Characters>
  <Application>Microsoft Office Word</Application>
  <DocSecurity>0</DocSecurity>
  <Lines>410</Lines>
  <Paragraphs>112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Microsoft Word - Bodrogkisfalud_TVRvelemenyezesi.doc</vt:lpstr>
    </vt:vector>
  </TitlesOfParts>
  <Company/>
  <LinksUpToDate>false</LinksUpToDate>
  <CharactersWithSpaces>56328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Bodrogkisfalud_TVRvelemenyezesi.doc</dc:title>
  <dc:creator>(\301gasfa)</dc:creator>
  <cp:lastModifiedBy>Ildikó</cp:lastModifiedBy>
  <cp:revision>2</cp:revision>
  <dcterms:created xsi:type="dcterms:W3CDTF">2019-06-26T08:47:00Z</dcterms:created>
  <dcterms:modified xsi:type="dcterms:W3CDTF">2019-06-26T08:47:00Z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2019-04-23T00:00:00Z</vt:filetime>
  </property>
</Properties>
</file>