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714B" w14:textId="77777777" w:rsidR="00183820" w:rsidRPr="00D712C5" w:rsidRDefault="00183820" w:rsidP="00183820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D712C5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22F6FABA" w14:textId="77777777" w:rsidR="00183820" w:rsidRDefault="00183820" w:rsidP="00183820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Pr="00D712C5">
        <w:rPr>
          <w:rFonts w:ascii="Times New Roman" w:hAnsi="Times New Roman" w:cs="Times New Roman"/>
          <w:b/>
          <w:u w:val="single"/>
        </w:rPr>
        <w:t>/ 2022(I.13) Önkormányzati Határozata</w:t>
      </w:r>
    </w:p>
    <w:p w14:paraId="77FD790C" w14:textId="77777777" w:rsidR="00183820" w:rsidRDefault="00183820" w:rsidP="00183820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5219CC80" w14:textId="77777777" w:rsidR="00183820" w:rsidRPr="0025140A" w:rsidRDefault="00183820" w:rsidP="00183820">
      <w:pPr>
        <w:jc w:val="both"/>
        <w:rPr>
          <w:rFonts w:ascii="Times New Roman" w:hAnsi="Times New Roman" w:cs="Times New Roman"/>
        </w:rPr>
      </w:pPr>
      <w:r w:rsidRPr="0025140A">
        <w:rPr>
          <w:rFonts w:ascii="Times New Roman" w:hAnsi="Times New Roman" w:cs="Times New Roman"/>
          <w:u w:val="single"/>
        </w:rPr>
        <w:t>Tárgy:</w:t>
      </w:r>
      <w:r>
        <w:rPr>
          <w:rFonts w:ascii="Times New Roman" w:hAnsi="Times New Roman" w:cs="Times New Roman"/>
          <w:b/>
        </w:rPr>
        <w:t xml:space="preserve"> </w:t>
      </w:r>
      <w:r w:rsidRPr="0025140A">
        <w:rPr>
          <w:rFonts w:ascii="Times New Roman" w:hAnsi="Times New Roman" w:cs="Times New Roman"/>
        </w:rPr>
        <w:t>Bükkszentkereszt Község Önkormányzatának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az Európai Unió 2021-2027 programozási időszak forrásaiból megjelent Településfejlesztési Operatív Program Plusz keretén belüli pályázatokon való</w:t>
      </w:r>
      <w:r>
        <w:rPr>
          <w:rFonts w:ascii="Times New Roman" w:hAnsi="Times New Roman" w:cs="Times New Roman"/>
          <w:b/>
        </w:rPr>
        <w:t xml:space="preserve"> </w:t>
      </w:r>
      <w:r w:rsidRPr="0025140A">
        <w:rPr>
          <w:rFonts w:ascii="Times New Roman" w:hAnsi="Times New Roman" w:cs="Times New Roman"/>
        </w:rPr>
        <w:t>részvétel</w:t>
      </w:r>
    </w:p>
    <w:p w14:paraId="42C7302E" w14:textId="77777777" w:rsidR="00183820" w:rsidRDefault="00183820" w:rsidP="001838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Bükkszentkereszt Község Önkormányzat Képviselő-testülete úgy határoz, hogy az Európai Unió 2021-2027 programozási időszak forrásaiból megjelent Településfejlesztési Operatív Program Plusz keretén belül az alábbi felhívásokban kíván pályázatot benyújtani:</w:t>
      </w:r>
    </w:p>
    <w:p w14:paraId="6E901AD7" w14:textId="77777777" w:rsidR="00183820" w:rsidRDefault="00183820" w:rsidP="00183820">
      <w:pPr>
        <w:pStyle w:val="Listaszerbekezds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Települési kékinfrastruktúra fejlesztése (vízgazdálkodási beavatkozások</w:t>
      </w:r>
      <w:r>
        <w:rPr>
          <w:rFonts w:ascii="Times New Roman" w:hAnsi="Times New Roman"/>
        </w:rPr>
        <w:t xml:space="preserve">) program keretében Bükkszentkereszt településen a Nefelejcs, Széchenyi, Rákóczi, </w:t>
      </w:r>
      <w:proofErr w:type="gramStart"/>
      <w:r>
        <w:rPr>
          <w:rFonts w:ascii="Times New Roman" w:hAnsi="Times New Roman"/>
        </w:rPr>
        <w:t>Béke-Somosbérc</w:t>
      </w:r>
      <w:proofErr w:type="gramEnd"/>
      <w:r>
        <w:rPr>
          <w:rFonts w:ascii="Times New Roman" w:hAnsi="Times New Roman"/>
        </w:rPr>
        <w:t xml:space="preserve"> valamint a Völgy utca csapadék vízelvezetésének korszerűsítésére</w:t>
      </w:r>
    </w:p>
    <w:p w14:paraId="2962AAE9" w14:textId="77777777" w:rsidR="00183820" w:rsidRDefault="00183820" w:rsidP="00183820">
      <w:pPr>
        <w:pStyle w:val="Listaszerbekezds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Közösségi, kulturális, sportolási infrastruktúra, IKT és okos települési fejlesztése</w:t>
      </w:r>
      <w:r>
        <w:rPr>
          <w:rFonts w:ascii="Times New Roman" w:hAnsi="Times New Roman"/>
        </w:rPr>
        <w:t xml:space="preserve"> program keretében a Szabadtéri Színpad előtti terület új burkolattal történő újítása, valamint megújuló energia technológiák beépítésével a közösségi tér megvilágítása</w:t>
      </w:r>
    </w:p>
    <w:p w14:paraId="49436969" w14:textId="77777777" w:rsidR="00183820" w:rsidRPr="005A0774" w:rsidRDefault="00183820" w:rsidP="00183820">
      <w:pPr>
        <w:pStyle w:val="Listaszerbekezds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Közösségi, kulturális, sportolási infrastruktúra, IKT és okos települési fejlesztése</w:t>
      </w:r>
      <w:r>
        <w:rPr>
          <w:rFonts w:ascii="Times New Roman" w:hAnsi="Times New Roman"/>
        </w:rPr>
        <w:t xml:space="preserve"> program keretében Piactér kialakítása során a helyi termelők, helyi termékek piacra történő jutásának támogatása</w:t>
      </w:r>
    </w:p>
    <w:p w14:paraId="3A2FC6E6" w14:textId="77777777" w:rsidR="00183820" w:rsidRDefault="00183820" w:rsidP="001838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megbízza a polgármestert, hogy intézkedjen a pályázati anyagok elkészítése, és határidőben történő benyújtása érdekében.</w:t>
      </w:r>
    </w:p>
    <w:p w14:paraId="55EE32A8" w14:textId="77777777" w:rsidR="00183820" w:rsidRDefault="00183820" w:rsidP="001838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2E1A2D5A" w14:textId="77777777" w:rsidR="00183820" w:rsidRPr="00A52A99" w:rsidRDefault="00183820" w:rsidP="001838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Solymosi Konrád Ferenc polgármester</w:t>
      </w:r>
    </w:p>
    <w:p w14:paraId="3D4A92C3" w14:textId="77777777" w:rsidR="00183820" w:rsidRDefault="00183820" w:rsidP="00183820">
      <w:pPr>
        <w:pStyle w:val="Nincstrkz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C9F4099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67705"/>
    <w:multiLevelType w:val="hybridMultilevel"/>
    <w:tmpl w:val="AF888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5845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16"/>
    <w:rsid w:val="00183820"/>
    <w:rsid w:val="00287C65"/>
    <w:rsid w:val="007C593D"/>
    <w:rsid w:val="007D6416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F3A67-C853-41EA-8CB6-D298FC48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382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D6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64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6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64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6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6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6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6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D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64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641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641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64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64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64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64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6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6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6416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7D64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641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641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8382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183820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18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2025-08-01T09:46:00Z</dcterms:created>
  <dcterms:modified xsi:type="dcterms:W3CDTF">2025-08-01T09:46:00Z</dcterms:modified>
</cp:coreProperties>
</file>