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DFE4" w14:textId="77777777" w:rsidR="003500BB" w:rsidRPr="00976AEB" w:rsidRDefault="003500BB" w:rsidP="00350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Bükkszentkereszt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Község Önkormányzat Képviselő-testületének</w:t>
      </w:r>
    </w:p>
    <w:p w14:paraId="6E9EFB87" w14:textId="77777777" w:rsidR="003500BB" w:rsidRDefault="003500BB" w:rsidP="003500B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23/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III.23.</w:t>
      </w:r>
      <w:r w:rsidRPr="00976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 önkormányzati határozata</w:t>
      </w:r>
    </w:p>
    <w:p w14:paraId="642451BE" w14:textId="77777777" w:rsidR="003500BB" w:rsidRPr="00CD382F" w:rsidRDefault="003500BB" w:rsidP="003500B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060CED9" w14:textId="77777777" w:rsidR="003500BB" w:rsidRPr="009771A6" w:rsidRDefault="003500BB" w:rsidP="00350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1A6">
        <w:rPr>
          <w:rFonts w:ascii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9771A6">
        <w:rPr>
          <w:rFonts w:ascii="Times New Roman" w:hAnsi="Times New Roman" w:cs="Times New Roman"/>
          <w:b/>
          <w:sz w:val="24"/>
          <w:szCs w:val="24"/>
        </w:rPr>
        <w:t xml:space="preserve">Döntés </w:t>
      </w:r>
      <w:r w:rsidRPr="009771A6">
        <w:rPr>
          <w:rFonts w:ascii="Times New Roman" w:hAnsi="Times New Roman"/>
          <w:b/>
          <w:sz w:val="24"/>
          <w:szCs w:val="24"/>
        </w:rPr>
        <w:t>TOP_PLUSZ-1.2.1-21-BO1-2022-00034 azonosító számú</w:t>
      </w:r>
      <w:r>
        <w:rPr>
          <w:rFonts w:ascii="Times New Roman" w:hAnsi="Times New Roman"/>
          <w:b/>
          <w:sz w:val="24"/>
          <w:szCs w:val="24"/>
        </w:rPr>
        <w:t>,</w:t>
      </w:r>
      <w:r w:rsidRPr="009771A6">
        <w:rPr>
          <w:rFonts w:ascii="Times New Roman" w:hAnsi="Times New Roman"/>
          <w:b/>
          <w:sz w:val="24"/>
          <w:szCs w:val="24"/>
        </w:rPr>
        <w:t xml:space="preserve"> Belterületi vízelvezető rendszer fejlesztése Bükkszentkereszt községben című pályázat </w:t>
      </w:r>
      <w:r>
        <w:rPr>
          <w:rFonts w:ascii="Times New Roman" w:hAnsi="Times New Roman"/>
          <w:b/>
          <w:i/>
          <w:sz w:val="24"/>
          <w:szCs w:val="24"/>
        </w:rPr>
        <w:t>megvalósításához szükséges Integrált Vízgazdálkodási Terv (ITVT)</w:t>
      </w:r>
      <w:r w:rsidRPr="001B66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elkészítése</w:t>
      </w:r>
      <w:r w:rsidRPr="001B6620">
        <w:rPr>
          <w:rFonts w:ascii="Times New Roman" w:hAnsi="Times New Roman"/>
          <w:b/>
          <w:sz w:val="24"/>
          <w:szCs w:val="24"/>
        </w:rPr>
        <w:t xml:space="preserve"> </w:t>
      </w:r>
      <w:r w:rsidRPr="009771A6">
        <w:rPr>
          <w:rFonts w:ascii="Times New Roman" w:hAnsi="Times New Roman"/>
          <w:b/>
          <w:sz w:val="24"/>
          <w:szCs w:val="24"/>
        </w:rPr>
        <w:t>tárgyában</w:t>
      </w:r>
      <w:r>
        <w:rPr>
          <w:rFonts w:ascii="Times New Roman" w:hAnsi="Times New Roman"/>
          <w:b/>
          <w:sz w:val="24"/>
          <w:szCs w:val="24"/>
        </w:rPr>
        <w:t xml:space="preserve"> beérkezett ajánlatok elbírálásában.</w:t>
      </w:r>
    </w:p>
    <w:p w14:paraId="7CEC3917" w14:textId="77777777" w:rsidR="003500BB" w:rsidRDefault="003500BB" w:rsidP="003500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71488" w14:textId="77777777" w:rsidR="003500BB" w:rsidRDefault="003500BB" w:rsidP="003500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>, mint Döntéshozó</w:t>
      </w:r>
      <w:r w:rsidRPr="00882170">
        <w:rPr>
          <w:rFonts w:ascii="Times New Roman" w:hAnsi="Times New Roman" w:cs="Times New Roman"/>
          <w:sz w:val="24"/>
          <w:szCs w:val="24"/>
        </w:rPr>
        <w:t xml:space="preserve"> megtárgyalta fenti tárgyú előterjeszt</w:t>
      </w:r>
      <w:r>
        <w:rPr>
          <w:rFonts w:ascii="Times New Roman" w:hAnsi="Times New Roman" w:cs="Times New Roman"/>
          <w:sz w:val="24"/>
          <w:szCs w:val="24"/>
        </w:rPr>
        <w:t xml:space="preserve">ést és megállapította,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ROADS Mérnöki és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Építőipíri </w:t>
      </w:r>
      <w:r w:rsidRPr="001B6707">
        <w:rPr>
          <w:rFonts w:ascii="Times New Roman" w:hAnsi="Times New Roman" w:cs="Times New Roman"/>
          <w:b/>
          <w:sz w:val="24"/>
          <w:szCs w:val="24"/>
        </w:rPr>
        <w:t xml:space="preserve"> Kft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legjobb ár-érték arányt tartalmazó érvényes ajánlatot, az ajánlattevővel a szerződés megköthető.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B4B8B" w14:textId="77777777" w:rsidR="003500BB" w:rsidRDefault="003500BB" w:rsidP="003500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 xml:space="preserve"> felhívja a polgármestert nyertes ajánlattevővel történő szerződés előkészítésére és megkötésére.</w:t>
      </w:r>
    </w:p>
    <w:p w14:paraId="0C4DFECC" w14:textId="77777777" w:rsidR="003500BB" w:rsidRPr="00CD382F" w:rsidRDefault="003500BB" w:rsidP="003500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határozat kötelező mellékletét képezi a Bírálati és döntési jegyzőkönyv c. dokumentum.</w:t>
      </w:r>
    </w:p>
    <w:p w14:paraId="27348FC8" w14:textId="77777777" w:rsidR="003500BB" w:rsidRPr="00685761" w:rsidRDefault="003500BB" w:rsidP="003500B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5761">
        <w:rPr>
          <w:rFonts w:ascii="Times New Roman" w:hAnsi="Times New Roman" w:cs="Times New Roman"/>
          <w:b/>
          <w:sz w:val="24"/>
          <w:szCs w:val="24"/>
        </w:rPr>
        <w:t>Felelős</w:t>
      </w:r>
      <w:r w:rsidRPr="00685761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267CC3EC" w14:textId="77777777" w:rsidR="003500BB" w:rsidRPr="007B5974" w:rsidRDefault="003500BB" w:rsidP="003500BB">
      <w:pPr>
        <w:ind w:left="212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B4F16">
        <w:rPr>
          <w:rFonts w:ascii="Times New Roman" w:hAnsi="Times New Roman" w:cs="Times New Roman"/>
          <w:b/>
          <w:sz w:val="24"/>
          <w:szCs w:val="24"/>
        </w:rPr>
        <w:t>Határidő</w:t>
      </w:r>
      <w:r w:rsidRPr="00DB4F16">
        <w:rPr>
          <w:rFonts w:ascii="Times New Roman" w:hAnsi="Times New Roman" w:cs="Times New Roman"/>
          <w:sz w:val="24"/>
          <w:szCs w:val="24"/>
        </w:rPr>
        <w:t>: azonnal</w:t>
      </w:r>
      <w:r>
        <w:rPr>
          <w:rFonts w:ascii="Times New Roman" w:hAnsi="Times New Roman" w:cs="Times New Roman"/>
          <w:sz w:val="24"/>
          <w:szCs w:val="24"/>
        </w:rPr>
        <w:t>, illetve értelem szerint</w:t>
      </w:r>
    </w:p>
    <w:p w14:paraId="416E500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D6"/>
    <w:rsid w:val="000011D6"/>
    <w:rsid w:val="00054EF6"/>
    <w:rsid w:val="00287C65"/>
    <w:rsid w:val="003500B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4F66-79B7-4066-A0BA-EC23650E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00BB"/>
    <w:pPr>
      <w:spacing w:after="120" w:line="264" w:lineRule="auto"/>
    </w:pPr>
    <w:rPr>
      <w:rFonts w:eastAsiaTheme="minorEastAsia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011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11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11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11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11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11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11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11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11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01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1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11D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11D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11D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11D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11D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11D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1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0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11D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01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11D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011D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11D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011D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1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870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2025-08-01T09:02:00Z</dcterms:created>
  <dcterms:modified xsi:type="dcterms:W3CDTF">2025-08-01T09:03:00Z</dcterms:modified>
</cp:coreProperties>
</file>