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5A42" w14:textId="77777777" w:rsidR="0081411E" w:rsidRPr="00363B72" w:rsidRDefault="0081411E" w:rsidP="00814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1DAE8FF6" w14:textId="77777777" w:rsidR="0081411E" w:rsidRPr="00363B72" w:rsidRDefault="0081411E" w:rsidP="00814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58</w:t>
      </w: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/2023. (V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II.06.</w:t>
      </w: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határozata</w:t>
      </w:r>
    </w:p>
    <w:p w14:paraId="4CD59F1E" w14:textId="77777777" w:rsidR="0081411E" w:rsidRDefault="0081411E" w:rsidP="0081411E">
      <w:pPr>
        <w:rPr>
          <w:rFonts w:ascii="Times New Roman" w:hAnsi="Times New Roman" w:cs="Times New Roman"/>
          <w:sz w:val="24"/>
          <w:szCs w:val="24"/>
        </w:rPr>
      </w:pPr>
      <w:r w:rsidRPr="00204ECC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204ECC">
        <w:rPr>
          <w:rFonts w:ascii="Times New Roman" w:hAnsi="Times New Roman" w:cs="Times New Roman"/>
          <w:sz w:val="24"/>
          <w:szCs w:val="24"/>
        </w:rPr>
        <w:t xml:space="preserve"> 3557 Bükkszentkereszt, Kossuth utca 62. sz. 860 hrsz. -ú ingatlanon tárolásra szolgáló (tűzoltó szertár) építmény ingatlan-nyilvántartási átvezetéséhez szükséges tulajdonosi hozzájárulás me</w:t>
      </w:r>
      <w:r>
        <w:rPr>
          <w:rFonts w:ascii="Times New Roman" w:hAnsi="Times New Roman" w:cs="Times New Roman"/>
          <w:sz w:val="24"/>
          <w:szCs w:val="24"/>
        </w:rPr>
        <w:t>gadása</w:t>
      </w:r>
    </w:p>
    <w:p w14:paraId="3A461811" w14:textId="77777777" w:rsidR="0081411E" w:rsidRDefault="0081411E" w:rsidP="00814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Bükkszentkereszt Község Önkormányzat Képviselő-testülete megtárgyalta a fenti tárgyú előterjesztést és az alábbi döntést hozta:</w:t>
      </w:r>
    </w:p>
    <w:p w14:paraId="2E1619AC" w14:textId="77777777" w:rsidR="0081411E" w:rsidRPr="00426F3F" w:rsidRDefault="0081411E" w:rsidP="0081411E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26F3F">
        <w:rPr>
          <w:rFonts w:ascii="Times New Roman" w:hAnsi="Times New Roman"/>
          <w:sz w:val="24"/>
          <w:szCs w:val="24"/>
        </w:rPr>
        <w:t>Bükkszentkereszt Község Önkormányzat képviselő-testülete az 1/1 tulajdonában lévő 3557 Bükkszentkereszt, Kossuth utca 62. sz. alatt lévő 860 hrsz.-ú ingatlan vonatkozásában a Bükkszentkereszti Szent Flórián Önkéntes Tűzoltó Egyesület építtető által indított használatbavételi engedélyezési eljárásban a tűzoltó szertár ingatlan-nyilvántartási átvezetéshez hozzájárulását adja.</w:t>
      </w:r>
    </w:p>
    <w:p w14:paraId="20E398A1" w14:textId="77777777" w:rsidR="0081411E" w:rsidRDefault="0081411E" w:rsidP="008141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5663145B" w14:textId="77777777" w:rsidR="0081411E" w:rsidRDefault="0081411E" w:rsidP="008141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értelem szerint</w:t>
      </w:r>
    </w:p>
    <w:p w14:paraId="02BD9F5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63A58"/>
    <w:multiLevelType w:val="hybridMultilevel"/>
    <w:tmpl w:val="7F4E3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1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47"/>
    <w:rsid w:val="001B32FD"/>
    <w:rsid w:val="00287C65"/>
    <w:rsid w:val="0081411E"/>
    <w:rsid w:val="00950847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3622E-3EEF-41FF-A34D-0AC0624F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411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50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508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50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508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50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50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50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50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50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0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508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5084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5084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5084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5084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5084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5084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50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5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50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50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5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50847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95084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5084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50847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814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2025-08-01T09:09:00Z</dcterms:created>
  <dcterms:modified xsi:type="dcterms:W3CDTF">2025-08-01T09:09:00Z</dcterms:modified>
</cp:coreProperties>
</file>