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E532D" w14:textId="77777777" w:rsidR="009C3511" w:rsidRPr="006F5BC5" w:rsidRDefault="009C3511" w:rsidP="009C3511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bookmarkStart w:id="0" w:name="_Hlk167184292"/>
      <w:r w:rsidRPr="006F5BC5">
        <w:rPr>
          <w:rFonts w:ascii="Times New Roman" w:eastAsia="Garamond" w:hAnsi="Times New Roman" w:cs="Times New Roman"/>
          <w:b/>
          <w:bCs/>
        </w:rPr>
        <w:t>Bükkszentkereszt Község Önkormányzat Képviselő-testületének</w:t>
      </w:r>
    </w:p>
    <w:p w14:paraId="7109A842" w14:textId="77777777" w:rsidR="009C3511" w:rsidRPr="006F5BC5" w:rsidRDefault="009C3511" w:rsidP="009C3511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r w:rsidRPr="006F5BC5">
        <w:rPr>
          <w:rFonts w:ascii="Times New Roman" w:eastAsia="Garamond" w:hAnsi="Times New Roman" w:cs="Times New Roman"/>
          <w:b/>
          <w:bCs/>
        </w:rPr>
        <w:t>39</w:t>
      </w:r>
      <w:r>
        <w:rPr>
          <w:rFonts w:ascii="Times New Roman" w:eastAsia="Garamond" w:hAnsi="Times New Roman" w:cs="Times New Roman"/>
          <w:b/>
          <w:bCs/>
        </w:rPr>
        <w:t>/2024. (V.16.)</w:t>
      </w:r>
      <w:r w:rsidRPr="006F5BC5">
        <w:rPr>
          <w:rFonts w:ascii="Times New Roman" w:eastAsia="Garamond" w:hAnsi="Times New Roman" w:cs="Times New Roman"/>
          <w:b/>
          <w:bCs/>
        </w:rPr>
        <w:t xml:space="preserve"> határozata</w:t>
      </w:r>
    </w:p>
    <w:p w14:paraId="1A88CDB0" w14:textId="77777777" w:rsidR="009C3511" w:rsidRPr="006F5BC5" w:rsidRDefault="009C3511" w:rsidP="009C3511">
      <w:pPr>
        <w:pStyle w:val="Nincstrkz"/>
        <w:jc w:val="center"/>
        <w:rPr>
          <w:rFonts w:ascii="Times New Roman" w:eastAsia="Garamond" w:hAnsi="Times New Roman" w:cs="Times New Roman"/>
          <w:b/>
        </w:rPr>
      </w:pPr>
      <w:r w:rsidRPr="006F5BC5">
        <w:rPr>
          <w:rFonts w:ascii="Times New Roman" w:eastAsia="Garamond" w:hAnsi="Times New Roman" w:cs="Times New Roman"/>
          <w:b/>
        </w:rPr>
        <w:t>a Bükkszentkereszt, belterület 651/3 hrsz, Erdészkert u. 2. szám alatt található</w:t>
      </w:r>
    </w:p>
    <w:p w14:paraId="0D478706" w14:textId="77777777" w:rsidR="009C3511" w:rsidRPr="006F5BC5" w:rsidRDefault="009C3511" w:rsidP="009C3511">
      <w:pPr>
        <w:jc w:val="center"/>
        <w:rPr>
          <w:rFonts w:ascii="Times New Roman" w:eastAsia="Garamond" w:hAnsi="Times New Roman" w:cs="Times New Roman"/>
          <w:b/>
        </w:rPr>
      </w:pPr>
      <w:r w:rsidRPr="006F5BC5">
        <w:rPr>
          <w:rFonts w:ascii="Times New Roman" w:eastAsia="Garamond" w:hAnsi="Times New Roman" w:cs="Times New Roman"/>
          <w:b/>
        </w:rPr>
        <w:t>ingatlan bérbeadásáról szóló hirdetmény elfogadásáról</w:t>
      </w:r>
    </w:p>
    <w:bookmarkEnd w:id="0"/>
    <w:p w14:paraId="0C13997F" w14:textId="77777777" w:rsidR="009C3511" w:rsidRPr="006F5BC5" w:rsidRDefault="009C3511" w:rsidP="009C3511">
      <w:pPr>
        <w:jc w:val="both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 xml:space="preserve">Bükkszentkereszt Község Önkormányzat Képviselő-testülete úgy határozott, hogy az önkormányzat tulajdonában lévő belterület 651/3 helyrajzi számú, Erdészkert u. 2. szám alatt található ingatlan bérbeadására </w:t>
      </w:r>
      <w:proofErr w:type="gramStart"/>
      <w:r w:rsidRPr="006F5BC5">
        <w:rPr>
          <w:rFonts w:ascii="Times New Roman" w:hAnsi="Times New Roman" w:cs="Times New Roman"/>
        </w:rPr>
        <w:t>a  határozat</w:t>
      </w:r>
      <w:proofErr w:type="gramEnd"/>
      <w:r w:rsidRPr="006F5BC5">
        <w:rPr>
          <w:rFonts w:ascii="Times New Roman" w:hAnsi="Times New Roman" w:cs="Times New Roman"/>
        </w:rPr>
        <w:t xml:space="preserve"> melléklete szerinti hirdetmény alapján pályázatot ír ki. </w:t>
      </w:r>
    </w:p>
    <w:p w14:paraId="66F445F8" w14:textId="77777777" w:rsidR="009C3511" w:rsidRPr="006F5BC5" w:rsidRDefault="009C3511" w:rsidP="009C3511">
      <w:pPr>
        <w:jc w:val="both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A képviselő-testület felhatalmazza a polgármestert a szükséges intézkedések megtételére.</w:t>
      </w:r>
    </w:p>
    <w:p w14:paraId="442D3B12" w14:textId="77777777" w:rsidR="009C3511" w:rsidRPr="006F5BC5" w:rsidRDefault="009C3511" w:rsidP="009C3511">
      <w:pPr>
        <w:jc w:val="both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 xml:space="preserve">A képviselő-testület utasítja a polgármestert a hirdetmény honlapon történő megjelenésére. </w:t>
      </w:r>
    </w:p>
    <w:p w14:paraId="164004AC" w14:textId="77777777" w:rsidR="009C3511" w:rsidRPr="006F5BC5" w:rsidRDefault="009C3511" w:rsidP="009C3511">
      <w:pPr>
        <w:pStyle w:val="Nincstrkz"/>
        <w:rPr>
          <w:rFonts w:ascii="Times New Roman" w:hAnsi="Times New Roman" w:cs="Times New Roman"/>
        </w:rPr>
      </w:pPr>
      <w:r w:rsidRPr="006F5BC5">
        <w:rPr>
          <w:rFonts w:ascii="Times New Roman" w:hAnsi="Times New Roman" w:cs="Times New Roman"/>
        </w:rPr>
        <w:t>Határidő: azonnal</w:t>
      </w:r>
    </w:p>
    <w:p w14:paraId="30FFF9E0" w14:textId="77777777" w:rsidR="009C3511" w:rsidRPr="006F5BC5" w:rsidRDefault="009C3511" w:rsidP="009C3511">
      <w:pPr>
        <w:pStyle w:val="Nincstrkz"/>
        <w:rPr>
          <w:rFonts w:ascii="Times New Roman" w:eastAsia="Times New Roman" w:hAnsi="Times New Roman" w:cs="Times New Roman"/>
          <w:b/>
          <w:u w:val="single"/>
        </w:rPr>
      </w:pPr>
      <w:r w:rsidRPr="006F5BC5">
        <w:rPr>
          <w:rFonts w:ascii="Times New Roman" w:hAnsi="Times New Roman" w:cs="Times New Roman"/>
        </w:rPr>
        <w:t>Felelős: polgármester</w:t>
      </w:r>
    </w:p>
    <w:p w14:paraId="2EB3ABB7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0F"/>
    <w:rsid w:val="00287C65"/>
    <w:rsid w:val="0070239B"/>
    <w:rsid w:val="009C3511"/>
    <w:rsid w:val="00CE560F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A705E-A33B-4CF2-9820-51B192D8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3511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E56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E56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E56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E56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E56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E56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56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56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56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5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E5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E56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E560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E560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E560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560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560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560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E5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E5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E560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E5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E560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E560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E560F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E560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E560F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9C3511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9C3511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2025-08-01T08:08:00Z</dcterms:created>
  <dcterms:modified xsi:type="dcterms:W3CDTF">2025-08-01T08:09:00Z</dcterms:modified>
</cp:coreProperties>
</file>