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24D19" w14:textId="77777777" w:rsidR="00F03D86" w:rsidRPr="00DA710E" w:rsidRDefault="00F03D86" w:rsidP="00F03D86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DA710E">
        <w:rPr>
          <w:rFonts w:ascii="Times New Roman" w:hAnsi="Times New Roman" w:cs="Times New Roman"/>
          <w:b/>
          <w:bCs/>
        </w:rPr>
        <w:t>Bükkszentkereszt Község Önkormányzat Képviselő-testülete</w:t>
      </w:r>
    </w:p>
    <w:p w14:paraId="1C646CD6" w14:textId="77777777" w:rsidR="00F03D86" w:rsidRPr="00DA710E" w:rsidRDefault="00F03D86" w:rsidP="00F03D86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DA710E">
        <w:rPr>
          <w:rFonts w:ascii="Times New Roman" w:hAnsi="Times New Roman" w:cs="Times New Roman"/>
          <w:b/>
          <w:bCs/>
        </w:rPr>
        <w:t>46/2024. (V.30) határozata</w:t>
      </w:r>
    </w:p>
    <w:p w14:paraId="53AFFC6C" w14:textId="77777777" w:rsidR="00F03D86" w:rsidRPr="00DA710E" w:rsidRDefault="00F03D86" w:rsidP="00F03D86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DA710E">
        <w:rPr>
          <w:rFonts w:ascii="Times New Roman" w:hAnsi="Times New Roman" w:cs="Times New Roman"/>
          <w:b/>
          <w:bCs/>
        </w:rPr>
        <w:t xml:space="preserve">az önkormányzat gyermekjóléti és </w:t>
      </w:r>
      <w:r w:rsidRPr="00DA710E">
        <w:rPr>
          <w:rFonts w:ascii="Times New Roman" w:eastAsia="SimSun" w:hAnsi="Times New Roman" w:cs="Times New Roman"/>
          <w:b/>
          <w:bCs/>
          <w:kern w:val="1"/>
          <w:lang w:bidi="hi-IN"/>
        </w:rPr>
        <w:t xml:space="preserve">gyermekvédelmi tevékenységének </w:t>
      </w:r>
      <w:r w:rsidRPr="00DA710E">
        <w:rPr>
          <w:rFonts w:ascii="Times New Roman" w:hAnsi="Times New Roman" w:cs="Times New Roman"/>
          <w:b/>
          <w:bCs/>
        </w:rPr>
        <w:t>értékeléséről</w:t>
      </w:r>
    </w:p>
    <w:p w14:paraId="21739B4B" w14:textId="77777777" w:rsidR="00F03D86" w:rsidRPr="00DA710E" w:rsidRDefault="00F03D86" w:rsidP="00F03D86">
      <w:pPr>
        <w:pStyle w:val="Nincstrkz"/>
        <w:jc w:val="center"/>
        <w:rPr>
          <w:rFonts w:ascii="Times New Roman" w:hAnsi="Times New Roman" w:cs="Times New Roman"/>
          <w:b/>
          <w:bCs/>
        </w:rPr>
      </w:pPr>
    </w:p>
    <w:p w14:paraId="6B1960D6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 xml:space="preserve">Bükkszentkereszt Község Önkormányzatának képviselő – testülete a gyermekek védelméről és a gyámügyi igazgatásról szóló 1997. évi XXXI. törvény 96. § (6) bekezdése alapján az önkormányzat a gyermekjóléti és gyermekvédelmi feladatainak átfogó értékelését az alábbiak szerint fogadja el. </w:t>
      </w:r>
    </w:p>
    <w:p w14:paraId="47A4F4B7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</w:p>
    <w:p w14:paraId="1E4CFDCE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  <w:b/>
          <w:bCs/>
        </w:rPr>
      </w:pPr>
      <w:r w:rsidRPr="00DA710E">
        <w:rPr>
          <w:rFonts w:ascii="Times New Roman" w:hAnsi="Times New Roman" w:cs="Times New Roman"/>
        </w:rPr>
        <w:tab/>
      </w:r>
      <w:r w:rsidRPr="00DA710E">
        <w:rPr>
          <w:rFonts w:ascii="Times New Roman" w:hAnsi="Times New Roman" w:cs="Times New Roman"/>
          <w:b/>
          <w:bCs/>
        </w:rPr>
        <w:t xml:space="preserve">1. A település demográfiai mutatói, különös tekintettel a 0-18 éves korosztály adataira. </w:t>
      </w:r>
    </w:p>
    <w:p w14:paraId="0AB17BD7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</w:p>
    <w:p w14:paraId="55E89CD4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>-</w:t>
      </w:r>
      <w:r w:rsidRPr="00DA710E">
        <w:rPr>
          <w:rFonts w:ascii="Times New Roman" w:hAnsi="Times New Roman" w:cs="Times New Roman"/>
        </w:rPr>
        <w:tab/>
        <w:t xml:space="preserve">a településen élő állandó népesség 1160 fő, férfi 615 fő, nő 545 fő. Ebből 0- 2 éves 37 fő, 3-5 éves 36 fő, 6-13 éves 94 fő, 14-17 éves 41 fő gyermek. </w:t>
      </w:r>
    </w:p>
    <w:p w14:paraId="57D553EB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</w:p>
    <w:p w14:paraId="2E015595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  <w:b/>
          <w:bCs/>
        </w:rPr>
      </w:pPr>
      <w:r w:rsidRPr="00DA710E">
        <w:rPr>
          <w:rFonts w:ascii="Times New Roman" w:eastAsia="Liberation Serif" w:hAnsi="Times New Roman" w:cs="Times New Roman"/>
        </w:rPr>
        <w:t xml:space="preserve"> </w:t>
      </w:r>
      <w:r w:rsidRPr="00DA710E">
        <w:rPr>
          <w:rFonts w:ascii="Times New Roman" w:hAnsi="Times New Roman" w:cs="Times New Roman"/>
        </w:rPr>
        <w:tab/>
      </w:r>
      <w:r w:rsidRPr="00DA710E">
        <w:rPr>
          <w:rFonts w:ascii="Times New Roman" w:hAnsi="Times New Roman" w:cs="Times New Roman"/>
          <w:b/>
          <w:bCs/>
        </w:rPr>
        <w:t xml:space="preserve"> 2. Az önkormányzat által nyújtott pénzbeli, természetbeni ellátások biztosítása:</w:t>
      </w:r>
    </w:p>
    <w:p w14:paraId="043D0E99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</w:p>
    <w:p w14:paraId="3565B26A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>-  a rendszeres gyermekvédelmi kedvezményben részesülők száma, kérelmezőkre vonatkozó általánosítható adatok, elutasítások száma, főbb okai, önkormányzatot terhelő kiadás nagysága:</w:t>
      </w:r>
    </w:p>
    <w:p w14:paraId="197A5424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</w:p>
    <w:p w14:paraId="04FAB56F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  <w:bookmarkStart w:id="0" w:name="_Hlk43207900"/>
      <w:r w:rsidRPr="00DA710E">
        <w:rPr>
          <w:rFonts w:ascii="Times New Roman" w:hAnsi="Times New Roman" w:cs="Times New Roman"/>
        </w:rPr>
        <w:t xml:space="preserve">rendszeres gyermekvédelmi kedvezményben részesülők száma: </w:t>
      </w:r>
      <w:proofErr w:type="gramStart"/>
      <w:r w:rsidRPr="00DA710E">
        <w:rPr>
          <w:rFonts w:ascii="Times New Roman" w:hAnsi="Times New Roman" w:cs="Times New Roman"/>
        </w:rPr>
        <w:t>augusztusban  6</w:t>
      </w:r>
      <w:proofErr w:type="gramEnd"/>
      <w:r w:rsidRPr="00DA710E">
        <w:rPr>
          <w:rFonts w:ascii="Times New Roman" w:hAnsi="Times New Roman" w:cs="Times New Roman"/>
        </w:rPr>
        <w:t xml:space="preserve"> fő, (júliusban 6 fő) novemberben 6 fő, - kifizetett összeg: 72 </w:t>
      </w:r>
      <w:proofErr w:type="gramStart"/>
      <w:r w:rsidRPr="00DA710E">
        <w:rPr>
          <w:rFonts w:ascii="Times New Roman" w:hAnsi="Times New Roman" w:cs="Times New Roman"/>
        </w:rPr>
        <w:t>500 ,</w:t>
      </w:r>
      <w:proofErr w:type="gramEnd"/>
      <w:r w:rsidRPr="00DA710E">
        <w:rPr>
          <w:rFonts w:ascii="Times New Roman" w:hAnsi="Times New Roman" w:cs="Times New Roman"/>
        </w:rPr>
        <w:t>- Ft,</w:t>
      </w:r>
    </w:p>
    <w:p w14:paraId="210F1A53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>rendkívüli gyermekvédelmi támogatásban nem részesül senki.</w:t>
      </w:r>
    </w:p>
    <w:p w14:paraId="5B71A211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</w:p>
    <w:p w14:paraId="31633DB1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  <w:i/>
          <w:iCs/>
        </w:rPr>
      </w:pPr>
      <w:r w:rsidRPr="00DA710E">
        <w:rPr>
          <w:rFonts w:ascii="Times New Roman" w:hAnsi="Times New Roman" w:cs="Times New Roman"/>
          <w:i/>
          <w:iCs/>
        </w:rPr>
        <w:t>Kérelmezőkre vonatkozó általánosítható adatok:</w:t>
      </w:r>
    </w:p>
    <w:p w14:paraId="47428F22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  <w:i/>
          <w:iCs/>
        </w:rPr>
      </w:pPr>
    </w:p>
    <w:p w14:paraId="5F79F167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>A 6 gyermek 4 családban él, melyből egyedülálló szülő 3.</w:t>
      </w:r>
    </w:p>
    <w:p w14:paraId="642EE564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>A 6 családból egy gyermekes család 3, két gyermekes család 0, három gyermekes család 1, négy vagy öt gyermekes család 0, 6 vagy ennél több gyermekes család 0.</w:t>
      </w:r>
    </w:p>
    <w:p w14:paraId="76231986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>A rendszeres gyermekvédelmi kedvezményben részesülő gyermekek közül 5 éven aluli 2 fő, 6-13 éves 3 fő, 14-17 éves 1 fő, 18 éven felüli 0 fő.</w:t>
      </w:r>
    </w:p>
    <w:p w14:paraId="3B970E9C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</w:p>
    <w:p w14:paraId="2D1843ED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>Főleg azok a családok kérelmezik és részesülnek rendszeres gyermekvédelmi kedvezményben, ahol nincs munkabér jellegű jövedelem a családban, rendszeres szociális segélyből, foglalkoztatást helyettesítő támogatásból, GYES-</w:t>
      </w:r>
      <w:proofErr w:type="spellStart"/>
      <w:r w:rsidRPr="00DA710E">
        <w:rPr>
          <w:rFonts w:ascii="Times New Roman" w:hAnsi="Times New Roman" w:cs="Times New Roman"/>
        </w:rPr>
        <w:t>ből</w:t>
      </w:r>
      <w:proofErr w:type="spellEnd"/>
      <w:r w:rsidRPr="00DA710E">
        <w:rPr>
          <w:rFonts w:ascii="Times New Roman" w:hAnsi="Times New Roman" w:cs="Times New Roman"/>
        </w:rPr>
        <w:t>, családi pótlékból élnek.</w:t>
      </w:r>
    </w:p>
    <w:p w14:paraId="16F298FE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>Elutasítás 0 esetben volt.</w:t>
      </w:r>
    </w:p>
    <w:p w14:paraId="73E3FD18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</w:p>
    <w:p w14:paraId="0C718419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>Egyéb pénzbeli támogatás keretében az önkormányzat a BURSA HUNGARICA felsőoktatási pályázatrendszeren keresztült nyújt támogatást</w:t>
      </w:r>
    </w:p>
    <w:p w14:paraId="79E568A7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</w:p>
    <w:p w14:paraId="70ECC9FF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>- gyermekétkeztetés megoldásának módjai, kedvezményben részesülőkre vonatkozó statisztikai adatok:</w:t>
      </w:r>
    </w:p>
    <w:p w14:paraId="470E3B3D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</w:p>
    <w:bookmarkEnd w:id="0"/>
    <w:p w14:paraId="080379E4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>- gyermekétkeztetés megoldásának módjai, kedvezményben részesülőkre vonatkozó statisztikai adatok:</w:t>
      </w:r>
    </w:p>
    <w:p w14:paraId="0867D46E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</w:p>
    <w:p w14:paraId="124D4712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 xml:space="preserve">A gyermekek igényelhetnek </w:t>
      </w:r>
      <w:proofErr w:type="spellStart"/>
      <w:r w:rsidRPr="00DA710E">
        <w:rPr>
          <w:rFonts w:ascii="Times New Roman" w:hAnsi="Times New Roman" w:cs="Times New Roman"/>
        </w:rPr>
        <w:t>napközis</w:t>
      </w:r>
      <w:proofErr w:type="spellEnd"/>
      <w:r w:rsidRPr="00DA710E">
        <w:rPr>
          <w:rFonts w:ascii="Times New Roman" w:hAnsi="Times New Roman" w:cs="Times New Roman"/>
        </w:rPr>
        <w:t xml:space="preserve"> ellátást (tízórai, ebéd, uzsonna) vagy ebédet (menza). </w:t>
      </w:r>
    </w:p>
    <w:p w14:paraId="39AC3F7A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</w:p>
    <w:p w14:paraId="200BFF2B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>A törvény többféle módon nyújt kedvezményt a szociálisan rászorulók számára:</w:t>
      </w:r>
    </w:p>
    <w:p w14:paraId="0748D1EB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</w:p>
    <w:p w14:paraId="0FA9C7D1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 xml:space="preserve">A gyermekét egyedül nevelő szülőknek, tartósan beteg gyermeket nevelőnek, három vagy gyermeket nevelőnek, rendszeres gyermekvédelmi kedvezményben részesülőknek. </w:t>
      </w:r>
    </w:p>
    <w:p w14:paraId="7F634D2D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</w:p>
    <w:p w14:paraId="1F94B6A7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 xml:space="preserve">Az iskolai étkezés keretében átlagosan 70 fő étkezett. </w:t>
      </w:r>
    </w:p>
    <w:p w14:paraId="272FEF86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>30 fő részesült 50 %-os normatív kedvezményben, ingyenesen 3 fő étkezett.</w:t>
      </w:r>
    </w:p>
    <w:p w14:paraId="7504ACC3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</w:p>
    <w:p w14:paraId="4F64A0D0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 xml:space="preserve">Az óvodai étkezésben átlagosan 38 fő vett részt, 100 % - </w:t>
      </w:r>
      <w:proofErr w:type="spellStart"/>
      <w:r w:rsidRPr="00DA710E">
        <w:rPr>
          <w:rFonts w:ascii="Times New Roman" w:hAnsi="Times New Roman" w:cs="Times New Roman"/>
        </w:rPr>
        <w:t>os</w:t>
      </w:r>
      <w:proofErr w:type="spellEnd"/>
      <w:r w:rsidRPr="00DA710E">
        <w:rPr>
          <w:rFonts w:ascii="Times New Roman" w:hAnsi="Times New Roman" w:cs="Times New Roman"/>
        </w:rPr>
        <w:t xml:space="preserve"> kedvezményt 30 gyermek vette igénybe.</w:t>
      </w:r>
    </w:p>
    <w:p w14:paraId="627A1BA9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</w:p>
    <w:p w14:paraId="018402E8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>A bölcsődei ellátás során az átlaglétszám 9 fő. Ingyenes étkező 6 fő.</w:t>
      </w:r>
    </w:p>
    <w:p w14:paraId="40702FF6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</w:p>
    <w:p w14:paraId="2AECB441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  <w:proofErr w:type="spellStart"/>
      <w:r w:rsidRPr="00DA710E">
        <w:rPr>
          <w:rFonts w:ascii="Times New Roman" w:hAnsi="Times New Roman" w:cs="Times New Roman"/>
        </w:rPr>
        <w:t>Szünidei</w:t>
      </w:r>
      <w:proofErr w:type="spellEnd"/>
      <w:r w:rsidRPr="00DA710E">
        <w:rPr>
          <w:rFonts w:ascii="Times New Roman" w:hAnsi="Times New Roman" w:cs="Times New Roman"/>
        </w:rPr>
        <w:t xml:space="preserve"> étkezésben átlagosan 1 fő részesült.</w:t>
      </w:r>
    </w:p>
    <w:p w14:paraId="55CBF648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</w:p>
    <w:p w14:paraId="0CB40BBD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  <w:b/>
          <w:bCs/>
        </w:rPr>
      </w:pPr>
      <w:r w:rsidRPr="00DA710E">
        <w:rPr>
          <w:rFonts w:ascii="Times New Roman" w:hAnsi="Times New Roman" w:cs="Times New Roman"/>
        </w:rPr>
        <w:tab/>
      </w:r>
      <w:r w:rsidRPr="00DA710E">
        <w:rPr>
          <w:rFonts w:ascii="Times New Roman" w:hAnsi="Times New Roman" w:cs="Times New Roman"/>
          <w:b/>
          <w:bCs/>
        </w:rPr>
        <w:t>3. Az önkormányzat által biztosított személyes gondoskodást nyújtó ellátások bemutatása:</w:t>
      </w:r>
    </w:p>
    <w:p w14:paraId="7233147E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  <w:b/>
          <w:bCs/>
        </w:rPr>
      </w:pPr>
      <w:r w:rsidRPr="00DA710E">
        <w:rPr>
          <w:rFonts w:ascii="Times New Roman" w:hAnsi="Times New Roman" w:cs="Times New Roman"/>
          <w:b/>
          <w:bCs/>
        </w:rPr>
        <w:t> 3.1 Gyermekjóléti szolgáltatás biztosításának módja: - feladatellátás</w:t>
      </w:r>
    </w:p>
    <w:p w14:paraId="2CA626E0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  <w:bookmarkStart w:id="1" w:name="_Hlk132801791"/>
      <w:r w:rsidRPr="00DA710E">
        <w:rPr>
          <w:rFonts w:ascii="Times New Roman" w:hAnsi="Times New Roman" w:cs="Times New Roman"/>
        </w:rPr>
        <w:t xml:space="preserve">A feladatellátást a településen 2006. január 1-től a Miskolci Kistérség Többcélú Társulása keretében a Miskolci Egyesített Szociális, Egészségügyi és Gyermekjóléti Intézmény (és annak jogelődjei) biztosította. </w:t>
      </w:r>
    </w:p>
    <w:p w14:paraId="7D2E3803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>A fenntartói feladatok ellátását 2013. július 1-től 2017. december 31-ig a Miskolc Környéki Önkormányzati Társulás Tanácsa vette át 2017. január 31-ig.</w:t>
      </w:r>
    </w:p>
    <w:p w14:paraId="7127C6B8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>2018. január 1-től a háromoldalú megállapodás értelmében továbbra is a Miskolci Egyesített Szociális, Egészségügyi és Gyermekjóléti Intézmény Települési Feladatellátási Munkacsoport látja el a családsegítés feladatát.</w:t>
      </w:r>
    </w:p>
    <w:p w14:paraId="1DFF75F6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 xml:space="preserve">3.2 A gyermekjóléti szolgáltatás működésének tapasztalata </w:t>
      </w:r>
    </w:p>
    <w:p w14:paraId="6C5D0E3E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  <w:u w:val="single"/>
        </w:rPr>
      </w:pPr>
      <w:r w:rsidRPr="00DA710E">
        <w:rPr>
          <w:rFonts w:ascii="Times New Roman" w:hAnsi="Times New Roman" w:cs="Times New Roman"/>
          <w:u w:val="single"/>
        </w:rPr>
        <w:t>Szakmai munka:</w:t>
      </w:r>
    </w:p>
    <w:p w14:paraId="48F86359" w14:textId="77777777" w:rsidR="00F03D86" w:rsidRPr="00DA710E" w:rsidRDefault="00F03D86" w:rsidP="00F03D86">
      <w:pPr>
        <w:pStyle w:val="Nincstrkz"/>
        <w:rPr>
          <w:rFonts w:ascii="Times New Roman" w:eastAsia="Calibri" w:hAnsi="Times New Roman" w:cs="Times New Roman"/>
          <w:snapToGrid w:val="0"/>
          <w:lang w:eastAsia="ar-SA"/>
        </w:rPr>
      </w:pPr>
      <w:r w:rsidRPr="00DA710E">
        <w:rPr>
          <w:rFonts w:ascii="Times New Roman" w:eastAsia="Calibri" w:hAnsi="Times New Roman" w:cs="Times New Roman"/>
          <w:snapToGrid w:val="0"/>
          <w:lang w:eastAsia="ar-SA"/>
        </w:rPr>
        <w:t xml:space="preserve">Igénybe vevő személyek száma nem és korcsoport szerint: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34"/>
        <w:gridCol w:w="818"/>
        <w:gridCol w:w="816"/>
        <w:gridCol w:w="819"/>
        <w:gridCol w:w="823"/>
        <w:gridCol w:w="823"/>
        <w:gridCol w:w="823"/>
        <w:gridCol w:w="823"/>
        <w:gridCol w:w="823"/>
        <w:gridCol w:w="824"/>
        <w:gridCol w:w="836"/>
      </w:tblGrid>
      <w:tr w:rsidR="00F03D86" w:rsidRPr="00DA710E" w14:paraId="7AD93194" w14:textId="77777777" w:rsidTr="00CC43E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2CDD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0AD3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  <w:snapToGrid w:val="0"/>
              </w:rPr>
            </w:pPr>
            <w:r w:rsidRPr="00DA710E">
              <w:rPr>
                <w:rFonts w:ascii="Times New Roman" w:hAnsi="Times New Roman" w:cs="Times New Roman"/>
                <w:snapToGrid w:val="0"/>
              </w:rPr>
              <w:t>0-2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3A44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  <w:snapToGrid w:val="0"/>
              </w:rPr>
            </w:pPr>
            <w:r w:rsidRPr="00DA710E">
              <w:rPr>
                <w:rFonts w:ascii="Times New Roman" w:hAnsi="Times New Roman" w:cs="Times New Roman"/>
                <w:snapToGrid w:val="0"/>
              </w:rPr>
              <w:t>3-5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EE9C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  <w:snapToGrid w:val="0"/>
              </w:rPr>
            </w:pPr>
            <w:r w:rsidRPr="00DA710E">
              <w:rPr>
                <w:rFonts w:ascii="Times New Roman" w:hAnsi="Times New Roman" w:cs="Times New Roman"/>
                <w:snapToGrid w:val="0"/>
              </w:rPr>
              <w:t>6-13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C173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  <w:snapToGrid w:val="0"/>
              </w:rPr>
            </w:pPr>
            <w:r w:rsidRPr="00DA710E">
              <w:rPr>
                <w:rFonts w:ascii="Times New Roman" w:hAnsi="Times New Roman" w:cs="Times New Roman"/>
                <w:snapToGrid w:val="0"/>
              </w:rPr>
              <w:t>14-17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061B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  <w:snapToGrid w:val="0"/>
              </w:rPr>
            </w:pPr>
            <w:r w:rsidRPr="00DA710E">
              <w:rPr>
                <w:rFonts w:ascii="Times New Roman" w:hAnsi="Times New Roman" w:cs="Times New Roman"/>
                <w:snapToGrid w:val="0"/>
              </w:rPr>
              <w:t>18-24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35E3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  <w:snapToGrid w:val="0"/>
              </w:rPr>
            </w:pPr>
            <w:r w:rsidRPr="00DA710E">
              <w:rPr>
                <w:rFonts w:ascii="Times New Roman" w:hAnsi="Times New Roman" w:cs="Times New Roman"/>
                <w:snapToGrid w:val="0"/>
              </w:rPr>
              <w:t>25-34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3DDF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  <w:snapToGrid w:val="0"/>
              </w:rPr>
            </w:pPr>
            <w:r w:rsidRPr="00DA710E">
              <w:rPr>
                <w:rFonts w:ascii="Times New Roman" w:hAnsi="Times New Roman" w:cs="Times New Roman"/>
                <w:snapToGrid w:val="0"/>
              </w:rPr>
              <w:t>35-49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903D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  <w:snapToGrid w:val="0"/>
              </w:rPr>
            </w:pPr>
            <w:r w:rsidRPr="00DA710E">
              <w:rPr>
                <w:rFonts w:ascii="Times New Roman" w:hAnsi="Times New Roman" w:cs="Times New Roman"/>
                <w:snapToGrid w:val="0"/>
              </w:rPr>
              <w:t>50-61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7AA8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  <w:snapToGrid w:val="0"/>
              </w:rPr>
            </w:pPr>
            <w:r w:rsidRPr="00DA710E">
              <w:rPr>
                <w:rFonts w:ascii="Times New Roman" w:hAnsi="Times New Roman" w:cs="Times New Roman"/>
                <w:snapToGrid w:val="0"/>
              </w:rPr>
              <w:t>62-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5AAB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DA710E">
              <w:rPr>
                <w:rFonts w:ascii="Times New Roman" w:hAnsi="Times New Roman" w:cs="Times New Roman"/>
                <w:snapToGrid w:val="0"/>
              </w:rPr>
              <w:t>Össz</w:t>
            </w:r>
            <w:proofErr w:type="spellEnd"/>
            <w:r w:rsidRPr="00DA710E">
              <w:rPr>
                <w:rFonts w:ascii="Times New Roman" w:hAnsi="Times New Roman" w:cs="Times New Roman"/>
                <w:snapToGrid w:val="0"/>
              </w:rPr>
              <w:t>.</w:t>
            </w:r>
          </w:p>
        </w:tc>
      </w:tr>
      <w:tr w:rsidR="00F03D86" w:rsidRPr="00DA710E" w14:paraId="0618B8DD" w14:textId="77777777" w:rsidTr="00CC43E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E456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  <w:snapToGrid w:val="0"/>
              </w:rPr>
            </w:pPr>
            <w:r w:rsidRPr="00DA710E">
              <w:rPr>
                <w:rFonts w:ascii="Times New Roman" w:hAnsi="Times New Roman" w:cs="Times New Roman"/>
                <w:snapToGrid w:val="0"/>
              </w:rPr>
              <w:t>férfi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B4E7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  <w:snapToGrid w:val="0"/>
              </w:rPr>
            </w:pPr>
            <w:r w:rsidRPr="00DA710E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A68F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  <w:snapToGrid w:val="0"/>
              </w:rPr>
            </w:pPr>
            <w:r w:rsidRPr="00DA710E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8EF9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  <w:snapToGrid w:val="0"/>
              </w:rPr>
            </w:pPr>
            <w:r w:rsidRPr="00DA710E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A3D4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  <w:snapToGrid w:val="0"/>
              </w:rPr>
            </w:pPr>
            <w:r w:rsidRPr="00DA710E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A66E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  <w:snapToGrid w:val="0"/>
              </w:rPr>
            </w:pPr>
            <w:r w:rsidRPr="00DA710E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7619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  <w:snapToGrid w:val="0"/>
              </w:rPr>
            </w:pPr>
            <w:r w:rsidRPr="00DA710E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5008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  <w:snapToGrid w:val="0"/>
              </w:rPr>
            </w:pPr>
            <w:r w:rsidRPr="00DA710E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3088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  <w:snapToGrid w:val="0"/>
              </w:rPr>
            </w:pPr>
            <w:r w:rsidRPr="00DA710E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7AEB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  <w:snapToGrid w:val="0"/>
              </w:rPr>
            </w:pPr>
            <w:r w:rsidRPr="00DA710E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54F9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  <w:snapToGrid w:val="0"/>
              </w:rPr>
            </w:pPr>
            <w:r w:rsidRPr="00DA710E">
              <w:rPr>
                <w:rFonts w:ascii="Times New Roman" w:hAnsi="Times New Roman" w:cs="Times New Roman"/>
                <w:snapToGrid w:val="0"/>
              </w:rPr>
              <w:t>16</w:t>
            </w:r>
          </w:p>
        </w:tc>
      </w:tr>
      <w:tr w:rsidR="00F03D86" w:rsidRPr="00DA710E" w14:paraId="0FC60B36" w14:textId="77777777" w:rsidTr="00CC43E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B90B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  <w:snapToGrid w:val="0"/>
              </w:rPr>
            </w:pPr>
            <w:r w:rsidRPr="00DA710E">
              <w:rPr>
                <w:rFonts w:ascii="Times New Roman" w:hAnsi="Times New Roman" w:cs="Times New Roman"/>
                <w:snapToGrid w:val="0"/>
              </w:rPr>
              <w:t>nő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D522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  <w:snapToGrid w:val="0"/>
              </w:rPr>
            </w:pPr>
            <w:r w:rsidRPr="00DA710E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2FD3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  <w:snapToGrid w:val="0"/>
              </w:rPr>
            </w:pPr>
            <w:r w:rsidRPr="00DA710E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8D84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  <w:snapToGrid w:val="0"/>
              </w:rPr>
            </w:pPr>
            <w:r w:rsidRPr="00DA710E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CEF5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  <w:snapToGrid w:val="0"/>
              </w:rPr>
            </w:pPr>
            <w:r w:rsidRPr="00DA710E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43DA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  <w:snapToGrid w:val="0"/>
              </w:rPr>
            </w:pPr>
            <w:r w:rsidRPr="00DA710E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DA8A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  <w:snapToGrid w:val="0"/>
              </w:rPr>
            </w:pPr>
            <w:r w:rsidRPr="00DA710E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9987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  <w:snapToGrid w:val="0"/>
              </w:rPr>
            </w:pPr>
            <w:r w:rsidRPr="00DA710E">
              <w:rPr>
                <w:rFonts w:ascii="Times New Roman" w:hAnsi="Times New Roman" w:cs="Times New Roman"/>
                <w:snapToGrid w:val="0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AF21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  <w:snapToGrid w:val="0"/>
              </w:rPr>
            </w:pPr>
            <w:r w:rsidRPr="00DA710E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4BB8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  <w:snapToGrid w:val="0"/>
              </w:rPr>
            </w:pPr>
            <w:r w:rsidRPr="00DA710E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BDAA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  <w:snapToGrid w:val="0"/>
              </w:rPr>
            </w:pPr>
            <w:r w:rsidRPr="00DA710E">
              <w:rPr>
                <w:rFonts w:ascii="Times New Roman" w:hAnsi="Times New Roman" w:cs="Times New Roman"/>
                <w:snapToGrid w:val="0"/>
              </w:rPr>
              <w:t>19</w:t>
            </w:r>
          </w:p>
        </w:tc>
      </w:tr>
      <w:tr w:rsidR="00F03D86" w:rsidRPr="00DA710E" w14:paraId="567C5F3D" w14:textId="77777777" w:rsidTr="00CC43E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D230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DA710E">
              <w:rPr>
                <w:rFonts w:ascii="Times New Roman" w:hAnsi="Times New Roman" w:cs="Times New Roman"/>
                <w:snapToGrid w:val="0"/>
              </w:rPr>
              <w:t>össz</w:t>
            </w:r>
            <w:proofErr w:type="spellEnd"/>
            <w:r w:rsidRPr="00DA710E">
              <w:rPr>
                <w:rFonts w:ascii="Times New Roman" w:hAnsi="Times New Roman" w:cs="Times New Roman"/>
                <w:snapToGrid w:val="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3E6C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  <w:snapToGrid w:val="0"/>
              </w:rPr>
            </w:pPr>
            <w:r w:rsidRPr="00DA710E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9DEA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  <w:snapToGrid w:val="0"/>
              </w:rPr>
            </w:pPr>
            <w:r w:rsidRPr="00DA710E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C3F7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  <w:snapToGrid w:val="0"/>
              </w:rPr>
            </w:pPr>
            <w:r w:rsidRPr="00DA710E">
              <w:rPr>
                <w:rFonts w:ascii="Times New Roman" w:hAnsi="Times New Roman" w:cs="Times New Roman"/>
                <w:snapToGrid w:val="0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D025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  <w:snapToGrid w:val="0"/>
              </w:rPr>
            </w:pPr>
            <w:r w:rsidRPr="00DA710E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E733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  <w:snapToGrid w:val="0"/>
              </w:rPr>
            </w:pPr>
            <w:r w:rsidRPr="00DA710E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3525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  <w:snapToGrid w:val="0"/>
              </w:rPr>
            </w:pPr>
            <w:r w:rsidRPr="00DA710E">
              <w:rPr>
                <w:rFonts w:ascii="Times New Roman" w:hAnsi="Times New Roman" w:cs="Times New Roman"/>
                <w:snapToGrid w:val="0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86F6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  <w:snapToGrid w:val="0"/>
              </w:rPr>
            </w:pPr>
            <w:r w:rsidRPr="00DA710E">
              <w:rPr>
                <w:rFonts w:ascii="Times New Roman" w:hAnsi="Times New Roman" w:cs="Times New Roman"/>
                <w:snapToGrid w:val="0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5FE3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  <w:snapToGrid w:val="0"/>
              </w:rPr>
            </w:pPr>
            <w:r w:rsidRPr="00DA710E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5D1C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  <w:snapToGrid w:val="0"/>
              </w:rPr>
            </w:pPr>
            <w:r w:rsidRPr="00DA710E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C641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  <w:snapToGrid w:val="0"/>
              </w:rPr>
            </w:pPr>
            <w:r w:rsidRPr="00DA710E">
              <w:rPr>
                <w:rFonts w:ascii="Times New Roman" w:hAnsi="Times New Roman" w:cs="Times New Roman"/>
                <w:snapToGrid w:val="0"/>
              </w:rPr>
              <w:t>35</w:t>
            </w:r>
          </w:p>
        </w:tc>
      </w:tr>
    </w:tbl>
    <w:p w14:paraId="7C5E86C4" w14:textId="77777777" w:rsidR="00F03D86" w:rsidRPr="00DA710E" w:rsidRDefault="00F03D86" w:rsidP="00F03D86">
      <w:pPr>
        <w:pStyle w:val="Nincstrkz"/>
        <w:rPr>
          <w:rFonts w:ascii="Times New Roman" w:eastAsia="Calibri" w:hAnsi="Times New Roman" w:cs="Times New Roman"/>
          <w:snapToGrid w:val="0"/>
          <w:lang w:eastAsia="ar-SA"/>
        </w:rPr>
      </w:pPr>
    </w:p>
    <w:p w14:paraId="516504B7" w14:textId="77777777" w:rsidR="00F03D86" w:rsidRPr="00DA710E" w:rsidRDefault="00F03D86" w:rsidP="00F03D86">
      <w:pPr>
        <w:pStyle w:val="Nincstrkz"/>
        <w:rPr>
          <w:rFonts w:ascii="Times New Roman" w:eastAsia="Calibri" w:hAnsi="Times New Roman" w:cs="Times New Roman"/>
          <w:lang w:eastAsia="ar-SA"/>
        </w:rPr>
      </w:pPr>
      <w:r w:rsidRPr="00DA710E">
        <w:rPr>
          <w:rFonts w:ascii="Times New Roman" w:eastAsia="Calibri" w:hAnsi="Times New Roman" w:cs="Times New Roman"/>
          <w:lang w:eastAsia="ar-SA"/>
        </w:rPr>
        <w:t>Gondozott személyek száma 2023. évben: 11 fő</w:t>
      </w:r>
    </w:p>
    <w:p w14:paraId="2B72AF88" w14:textId="77777777" w:rsidR="00F03D86" w:rsidRPr="00DA710E" w:rsidRDefault="00F03D86" w:rsidP="00F03D86">
      <w:pPr>
        <w:pStyle w:val="Nincstrkz"/>
        <w:rPr>
          <w:rFonts w:ascii="Times New Roman" w:eastAsia="Calibri" w:hAnsi="Times New Roman" w:cs="Times New Roman"/>
          <w:u w:val="single"/>
          <w:lang w:eastAsia="ar-SA"/>
        </w:rPr>
      </w:pPr>
      <w:r w:rsidRPr="00DA710E">
        <w:rPr>
          <w:rFonts w:ascii="Times New Roman" w:eastAsia="Calibri" w:hAnsi="Times New Roman" w:cs="Times New Roman"/>
          <w:lang w:eastAsia="ar-SA"/>
        </w:rPr>
        <w:t>Ebből:</w:t>
      </w:r>
    </w:p>
    <w:p w14:paraId="69C4C015" w14:textId="77777777" w:rsidR="00F03D86" w:rsidRPr="00DA710E" w:rsidRDefault="00F03D86" w:rsidP="00F03D86">
      <w:pPr>
        <w:pStyle w:val="Nincstrkz"/>
        <w:rPr>
          <w:rFonts w:ascii="Times New Roman" w:eastAsia="Calibri" w:hAnsi="Times New Roman" w:cs="Times New Roman"/>
          <w:lang w:eastAsia="ar-SA"/>
        </w:rPr>
      </w:pPr>
      <w:r w:rsidRPr="00DA710E">
        <w:rPr>
          <w:rFonts w:ascii="Times New Roman" w:eastAsia="Calibri" w:hAnsi="Times New Roman" w:cs="Times New Roman"/>
          <w:lang w:eastAsia="ar-SA"/>
        </w:rPr>
        <w:t xml:space="preserve">alapellátás: 5 gyermek, (6 család) </w:t>
      </w:r>
    </w:p>
    <w:p w14:paraId="3C09D100" w14:textId="77777777" w:rsidR="00F03D86" w:rsidRPr="00DA710E" w:rsidRDefault="00F03D86" w:rsidP="00F03D86">
      <w:pPr>
        <w:pStyle w:val="Nincstrkz"/>
        <w:rPr>
          <w:rFonts w:ascii="Times New Roman" w:eastAsia="Calibri" w:hAnsi="Times New Roman" w:cs="Times New Roman"/>
          <w:lang w:eastAsia="ar-SA"/>
        </w:rPr>
      </w:pPr>
      <w:r w:rsidRPr="00DA710E">
        <w:rPr>
          <w:rFonts w:ascii="Times New Roman" w:eastAsia="Calibri" w:hAnsi="Times New Roman" w:cs="Times New Roman"/>
          <w:lang w:eastAsia="ar-SA"/>
        </w:rPr>
        <w:t xml:space="preserve">védelembe vett: 0 gyermek (0 család)    </w:t>
      </w:r>
    </w:p>
    <w:p w14:paraId="5FA3D200" w14:textId="77777777" w:rsidR="00F03D86" w:rsidRPr="00DA710E" w:rsidRDefault="00F03D86" w:rsidP="00F03D86">
      <w:pPr>
        <w:pStyle w:val="Nincstrkz"/>
        <w:rPr>
          <w:rFonts w:ascii="Times New Roman" w:eastAsia="Calibri" w:hAnsi="Times New Roman" w:cs="Times New Roman"/>
          <w:lang w:eastAsia="ar-SA"/>
        </w:rPr>
      </w:pPr>
      <w:r w:rsidRPr="00DA710E">
        <w:rPr>
          <w:rFonts w:ascii="Times New Roman" w:eastAsia="Calibri" w:hAnsi="Times New Roman" w:cs="Times New Roman"/>
          <w:lang w:eastAsia="ar-SA"/>
        </w:rPr>
        <w:t xml:space="preserve"> nevelésben van:0 gyermek (0 család)</w:t>
      </w:r>
    </w:p>
    <w:p w14:paraId="2ABC4482" w14:textId="77777777" w:rsidR="00F03D86" w:rsidRPr="00DA710E" w:rsidRDefault="00F03D86" w:rsidP="00F03D86">
      <w:pPr>
        <w:pStyle w:val="Nincstrkz"/>
        <w:rPr>
          <w:rFonts w:ascii="Times New Roman" w:eastAsia="Calibri" w:hAnsi="Times New Roman" w:cs="Times New Roman"/>
          <w:lang w:eastAsia="ar-SA"/>
        </w:rPr>
      </w:pPr>
      <w:r w:rsidRPr="00DA710E">
        <w:rPr>
          <w:rFonts w:ascii="Times New Roman" w:eastAsia="Calibri" w:hAnsi="Times New Roman" w:cs="Times New Roman"/>
          <w:lang w:eastAsia="ar-SA"/>
        </w:rPr>
        <w:t>családba fogadott: 0 gyermek (0 család)</w:t>
      </w:r>
    </w:p>
    <w:p w14:paraId="139D0865" w14:textId="77777777" w:rsidR="00F03D86" w:rsidRPr="00DA710E" w:rsidRDefault="00F03D86" w:rsidP="00F03D86">
      <w:pPr>
        <w:pStyle w:val="Nincstrkz"/>
        <w:rPr>
          <w:rFonts w:ascii="Times New Roman" w:eastAsia="Calibri" w:hAnsi="Times New Roman" w:cs="Times New Roman"/>
          <w:lang w:eastAsia="ar-SA"/>
        </w:rPr>
      </w:pPr>
      <w:r w:rsidRPr="00DA710E">
        <w:rPr>
          <w:rFonts w:ascii="Times New Roman" w:eastAsia="Calibri" w:hAnsi="Times New Roman" w:cs="Times New Roman"/>
          <w:lang w:eastAsia="ar-SA"/>
        </w:rPr>
        <w:t>Egyszeri eset: alkalom 122 fő (110 család)</w:t>
      </w:r>
    </w:p>
    <w:p w14:paraId="0A57C404" w14:textId="77777777" w:rsidR="00F03D86" w:rsidRPr="00DA710E" w:rsidRDefault="00F03D86" w:rsidP="00F03D86">
      <w:pPr>
        <w:pStyle w:val="Nincstrkz"/>
        <w:rPr>
          <w:rFonts w:ascii="Times New Roman" w:eastAsia="Calibri" w:hAnsi="Times New Roman" w:cs="Times New Roman"/>
          <w:lang w:eastAsia="ar-SA"/>
        </w:rPr>
      </w:pPr>
      <w:r w:rsidRPr="00DA710E">
        <w:rPr>
          <w:rFonts w:ascii="Times New Roman" w:eastAsia="Calibri" w:hAnsi="Times New Roman" w:cs="Times New Roman"/>
          <w:lang w:eastAsia="ar-SA"/>
        </w:rPr>
        <w:t>Szolgáltatásban (alapellátásban) részesülők száma: 11 fő 6 család</w:t>
      </w:r>
    </w:p>
    <w:p w14:paraId="64077F34" w14:textId="77777777" w:rsidR="00F03D86" w:rsidRPr="00DA710E" w:rsidRDefault="00F03D86" w:rsidP="00F03D86">
      <w:pPr>
        <w:pStyle w:val="Nincstrkz"/>
        <w:rPr>
          <w:rFonts w:ascii="Times New Roman" w:eastAsia="Calibri" w:hAnsi="Times New Roman" w:cs="Times New Roman"/>
          <w:lang w:eastAsia="ar-SA"/>
        </w:rPr>
      </w:pPr>
    </w:p>
    <w:p w14:paraId="0EA7DF1C" w14:textId="77777777" w:rsidR="00F03D86" w:rsidRPr="00DA710E" w:rsidRDefault="00F03D86" w:rsidP="00F03D86">
      <w:pPr>
        <w:pStyle w:val="Nincstrkz"/>
        <w:rPr>
          <w:rFonts w:ascii="Times New Roman" w:eastAsia="Calibri" w:hAnsi="Times New Roman" w:cs="Times New Roman"/>
          <w:lang w:eastAsia="ar-SA"/>
        </w:rPr>
      </w:pPr>
    </w:p>
    <w:p w14:paraId="5926FA41" w14:textId="77777777" w:rsidR="00F03D86" w:rsidRPr="00DA710E" w:rsidRDefault="00F03D86" w:rsidP="00F03D86">
      <w:pPr>
        <w:pStyle w:val="Nincstrkz"/>
        <w:rPr>
          <w:rFonts w:ascii="Times New Roman" w:eastAsia="Calibri" w:hAnsi="Times New Roman" w:cs="Times New Roman"/>
          <w:lang w:eastAsia="ar-SA"/>
        </w:rPr>
      </w:pPr>
      <w:r w:rsidRPr="00DA710E">
        <w:rPr>
          <w:rFonts w:ascii="Times New Roman" w:eastAsia="Calibri" w:hAnsi="Times New Roman" w:cs="Times New Roman"/>
          <w:lang w:eastAsia="ar-SA"/>
        </w:rPr>
        <w:t>Szakmai tevékenységek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40"/>
        <w:gridCol w:w="3008"/>
        <w:gridCol w:w="3014"/>
      </w:tblGrid>
      <w:tr w:rsidR="00F03D86" w:rsidRPr="00DA710E" w14:paraId="1E18BBF0" w14:textId="77777777" w:rsidTr="00CC43E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7B96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Megnevezés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F985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Alkalom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167F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Személyek száma</w:t>
            </w:r>
          </w:p>
        </w:tc>
      </w:tr>
      <w:tr w:rsidR="00F03D86" w:rsidRPr="00DA710E" w14:paraId="2CCC1750" w14:textId="77777777" w:rsidTr="00CC43E5">
        <w:trPr>
          <w:trHeight w:val="43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A9B3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Tanácsadás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04C2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39F3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24</w:t>
            </w:r>
          </w:p>
        </w:tc>
      </w:tr>
      <w:tr w:rsidR="00F03D86" w:rsidRPr="00DA710E" w14:paraId="3CA16C4D" w14:textId="77777777" w:rsidTr="00CC43E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319A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proofErr w:type="spellStart"/>
            <w:r w:rsidRPr="00DA710E">
              <w:rPr>
                <w:rFonts w:ascii="Times New Roman" w:hAnsi="Times New Roman" w:cs="Times New Roman"/>
              </w:rPr>
              <w:t>Ügyint</w:t>
            </w:r>
            <w:proofErr w:type="spellEnd"/>
            <w:r w:rsidRPr="00DA710E">
              <w:rPr>
                <w:rFonts w:ascii="Times New Roman" w:hAnsi="Times New Roman" w:cs="Times New Roman"/>
              </w:rPr>
              <w:t>. segíts. nyújtás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BD1C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9EAE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18</w:t>
            </w:r>
          </w:p>
        </w:tc>
      </w:tr>
      <w:tr w:rsidR="00F03D86" w:rsidRPr="00DA710E" w14:paraId="624EDABC" w14:textId="77777777" w:rsidTr="00CC43E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9FD1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proofErr w:type="spellStart"/>
            <w:r w:rsidRPr="00DA710E">
              <w:rPr>
                <w:rFonts w:ascii="Times New Roman" w:hAnsi="Times New Roman" w:cs="Times New Roman"/>
              </w:rPr>
              <w:t>Közv</w:t>
            </w:r>
            <w:proofErr w:type="spellEnd"/>
            <w:r w:rsidRPr="00DA710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A710E">
              <w:rPr>
                <w:rFonts w:ascii="Times New Roman" w:hAnsi="Times New Roman" w:cs="Times New Roman"/>
              </w:rPr>
              <w:t>gyv</w:t>
            </w:r>
            <w:proofErr w:type="spellEnd"/>
            <w:r w:rsidRPr="00DA710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A710E">
              <w:rPr>
                <w:rFonts w:ascii="Times New Roman" w:hAnsi="Times New Roman" w:cs="Times New Roman"/>
              </w:rPr>
              <w:t>közp.hoz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C03B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972F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</w:tr>
      <w:tr w:rsidR="00F03D86" w:rsidRPr="00DA710E" w14:paraId="3C4FA10A" w14:textId="77777777" w:rsidTr="00CC43E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5776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Konfliktus kezelés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F255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5DA6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</w:tr>
      <w:tr w:rsidR="00F03D86" w:rsidRPr="00DA710E" w14:paraId="256A8F8B" w14:textId="77777777" w:rsidTr="00CC43E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E0A9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 xml:space="preserve">Közvetítés pénz. </w:t>
            </w:r>
            <w:proofErr w:type="spellStart"/>
            <w:r w:rsidRPr="00DA710E">
              <w:rPr>
                <w:rFonts w:ascii="Times New Roman" w:hAnsi="Times New Roman" w:cs="Times New Roman"/>
              </w:rPr>
              <w:t>ell</w:t>
            </w:r>
            <w:proofErr w:type="spellEnd"/>
            <w:r w:rsidRPr="00DA710E">
              <w:rPr>
                <w:rFonts w:ascii="Times New Roman" w:hAnsi="Times New Roman" w:cs="Times New Roman"/>
              </w:rPr>
              <w:t>. hoz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A00A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8801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</w:tr>
      <w:tr w:rsidR="00F03D86" w:rsidRPr="00DA710E" w14:paraId="1479F9E0" w14:textId="77777777" w:rsidTr="00CC43E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80AC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 xml:space="preserve">Közvetítés </w:t>
            </w:r>
            <w:proofErr w:type="spellStart"/>
            <w:r w:rsidRPr="00DA710E">
              <w:rPr>
                <w:rFonts w:ascii="Times New Roman" w:hAnsi="Times New Roman" w:cs="Times New Roman"/>
              </w:rPr>
              <w:t>term</w:t>
            </w:r>
            <w:proofErr w:type="spellEnd"/>
            <w:r w:rsidRPr="00DA710E">
              <w:rPr>
                <w:rFonts w:ascii="Times New Roman" w:hAnsi="Times New Roman" w:cs="Times New Roman"/>
              </w:rPr>
              <w:t>. ellátásokhoz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EA4D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5F11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</w:tr>
      <w:tr w:rsidR="00F03D86" w:rsidRPr="00DA710E" w14:paraId="3A7970FD" w14:textId="77777777" w:rsidTr="00CC43E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D307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 xml:space="preserve">Közvetítés más </w:t>
            </w:r>
            <w:proofErr w:type="spellStart"/>
            <w:r w:rsidRPr="00DA710E">
              <w:rPr>
                <w:rFonts w:ascii="Times New Roman" w:hAnsi="Times New Roman" w:cs="Times New Roman"/>
              </w:rPr>
              <w:t>szolg</w:t>
            </w:r>
            <w:proofErr w:type="spellEnd"/>
            <w:r w:rsidRPr="00DA71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866A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664E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</w:tr>
      <w:tr w:rsidR="00F03D86" w:rsidRPr="00DA710E" w14:paraId="135BA874" w14:textId="77777777" w:rsidTr="00CC43E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6BA8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Esetkonferencia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EC64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826F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</w:tr>
      <w:tr w:rsidR="00F03D86" w:rsidRPr="00DA710E" w14:paraId="61C4F875" w14:textId="77777777" w:rsidTr="00CC43E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3299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Segítő beszélgetés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E3DC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4551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24</w:t>
            </w:r>
          </w:p>
        </w:tc>
      </w:tr>
      <w:tr w:rsidR="00F03D86" w:rsidRPr="00DA710E" w14:paraId="7C9D7FD5" w14:textId="77777777" w:rsidTr="00CC43E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9E02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Esetmegbeszélés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9615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77EC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8</w:t>
            </w:r>
          </w:p>
        </w:tc>
      </w:tr>
      <w:tr w:rsidR="00F03D86" w:rsidRPr="00DA710E" w14:paraId="1D534FEA" w14:textId="77777777" w:rsidTr="00CC43E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0C2F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Szakmaközi megbeszélés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4005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A43B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</w:tr>
      <w:tr w:rsidR="00F03D86" w:rsidRPr="00DA710E" w14:paraId="1B267D3F" w14:textId="77777777" w:rsidTr="00CC43E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8DBD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Környezettanulmány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5B50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C2C3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8</w:t>
            </w:r>
          </w:p>
        </w:tc>
      </w:tr>
      <w:tr w:rsidR="00F03D86" w:rsidRPr="00DA710E" w14:paraId="34B9DCBE" w14:textId="77777777" w:rsidTr="00CC43E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9B86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Esetkonzultáció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4204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613A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8</w:t>
            </w:r>
          </w:p>
        </w:tc>
      </w:tr>
      <w:tr w:rsidR="00F03D86" w:rsidRPr="00DA710E" w14:paraId="6B0573B4" w14:textId="77777777" w:rsidTr="00CC43E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2370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710E">
              <w:rPr>
                <w:rFonts w:ascii="Times New Roman" w:hAnsi="Times New Roman" w:cs="Times New Roman"/>
              </w:rPr>
              <w:t>Nev</w:t>
            </w:r>
            <w:proofErr w:type="spellEnd"/>
            <w:r w:rsidRPr="00DA710E">
              <w:rPr>
                <w:rFonts w:ascii="Times New Roman" w:hAnsi="Times New Roman" w:cs="Times New Roman"/>
              </w:rPr>
              <w:t>.-</w:t>
            </w:r>
            <w:proofErr w:type="gramEnd"/>
            <w:r w:rsidRPr="00DA710E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proofErr w:type="gramStart"/>
            <w:r w:rsidRPr="00DA710E">
              <w:rPr>
                <w:rFonts w:ascii="Times New Roman" w:hAnsi="Times New Roman" w:cs="Times New Roman"/>
              </w:rPr>
              <w:t>okt.int.segítése</w:t>
            </w:r>
            <w:proofErr w:type="spellEnd"/>
            <w:proofErr w:type="gram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654A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AD69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</w:tr>
      <w:tr w:rsidR="00F03D86" w:rsidRPr="00DA710E" w14:paraId="3CC6B892" w14:textId="77777777" w:rsidTr="00CC43E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A312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Családlátogatás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CBEC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E32B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5</w:t>
            </w:r>
          </w:p>
        </w:tc>
      </w:tr>
      <w:tr w:rsidR="00F03D86" w:rsidRPr="00DA710E" w14:paraId="65A77E53" w14:textId="77777777" w:rsidTr="00CC43E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8B9D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Adományközvetítés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BFF4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DD23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</w:tr>
      <w:tr w:rsidR="00F03D86" w:rsidRPr="00DA710E" w14:paraId="303E2353" w14:textId="77777777" w:rsidTr="00CC43E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2498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pszichológiai tanácsadás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D162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613D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19</w:t>
            </w:r>
          </w:p>
        </w:tc>
      </w:tr>
      <w:tr w:rsidR="00F03D86" w:rsidRPr="00DA710E" w14:paraId="3E55A118" w14:textId="77777777" w:rsidTr="00CC43E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E98A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lastRenderedPageBreak/>
              <w:t>Összesen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2A6D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6286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122</w:t>
            </w:r>
          </w:p>
        </w:tc>
      </w:tr>
    </w:tbl>
    <w:p w14:paraId="7611FDA4" w14:textId="77777777" w:rsidR="00F03D86" w:rsidRPr="00DA710E" w:rsidRDefault="00F03D86" w:rsidP="00F03D86">
      <w:pPr>
        <w:pStyle w:val="Nincstrkz"/>
        <w:rPr>
          <w:rFonts w:ascii="Times New Roman" w:eastAsia="Calibri" w:hAnsi="Times New Roman" w:cs="Times New Roman"/>
          <w:lang w:eastAsia="ar-SA"/>
        </w:rPr>
      </w:pPr>
    </w:p>
    <w:p w14:paraId="2B3C7A4F" w14:textId="77777777" w:rsidR="00F03D86" w:rsidRPr="00DA710E" w:rsidRDefault="00F03D86" w:rsidP="00F03D86">
      <w:pPr>
        <w:pStyle w:val="Nincstrkz"/>
        <w:rPr>
          <w:rFonts w:ascii="Times New Roman" w:eastAsia="Calibri" w:hAnsi="Times New Roman" w:cs="Times New Roman"/>
          <w:lang w:eastAsia="ar-SA"/>
        </w:rPr>
      </w:pPr>
      <w:r w:rsidRPr="00DA710E">
        <w:rPr>
          <w:rFonts w:ascii="Times New Roman" w:eastAsia="Calibri" w:hAnsi="Times New Roman" w:cs="Times New Roman"/>
          <w:lang w:eastAsia="ar-SA"/>
        </w:rPr>
        <w:t xml:space="preserve">Veszélyeztetett kiskorúak: 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158"/>
      </w:tblGrid>
      <w:tr w:rsidR="00F03D86" w:rsidRPr="00DA710E" w14:paraId="200168FD" w14:textId="77777777" w:rsidTr="00CC43E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FABF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proofErr w:type="spellStart"/>
            <w:r w:rsidRPr="00DA710E">
              <w:rPr>
                <w:rFonts w:ascii="Times New Roman" w:hAnsi="Times New Roman" w:cs="Times New Roman"/>
              </w:rPr>
              <w:t>Probl</w:t>
            </w:r>
            <w:proofErr w:type="spellEnd"/>
            <w:r w:rsidRPr="00DA710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A710E">
              <w:rPr>
                <w:rFonts w:ascii="Times New Roman" w:hAnsi="Times New Roman" w:cs="Times New Roman"/>
              </w:rPr>
              <w:t>títusa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4741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családok sz.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6899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proofErr w:type="spellStart"/>
            <w:r w:rsidRPr="00DA710E">
              <w:rPr>
                <w:rFonts w:ascii="Times New Roman" w:hAnsi="Times New Roman" w:cs="Times New Roman"/>
              </w:rPr>
              <w:t>Probl</w:t>
            </w:r>
            <w:proofErr w:type="spellEnd"/>
            <w:r w:rsidRPr="00DA710E">
              <w:rPr>
                <w:rFonts w:ascii="Times New Roman" w:hAnsi="Times New Roman" w:cs="Times New Roman"/>
              </w:rPr>
              <w:t>. halm.sz.:</w:t>
            </w:r>
          </w:p>
          <w:p w14:paraId="2BC78336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F03D86" w:rsidRPr="00DA710E" w14:paraId="40BD521C" w14:textId="77777777" w:rsidTr="00CC43E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787D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mag. zavar, telj. zavar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57A9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B8CD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</w:tr>
      <w:tr w:rsidR="00F03D86" w:rsidRPr="00DA710E" w14:paraId="45CE8DD3" w14:textId="77777777" w:rsidTr="00CC43E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DA82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nevelési probléma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7B01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9DAB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20</w:t>
            </w:r>
          </w:p>
        </w:tc>
      </w:tr>
      <w:tr w:rsidR="00F03D86" w:rsidRPr="00DA710E" w14:paraId="5F783009" w14:textId="77777777" w:rsidTr="00CC43E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B64A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 xml:space="preserve">családi </w:t>
            </w:r>
            <w:proofErr w:type="spellStart"/>
            <w:r w:rsidRPr="00DA710E">
              <w:rPr>
                <w:rFonts w:ascii="Times New Roman" w:hAnsi="Times New Roman" w:cs="Times New Roman"/>
              </w:rPr>
              <w:t>konf</w:t>
            </w:r>
            <w:proofErr w:type="spellEnd"/>
            <w:r w:rsidRPr="00DA71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F82C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67CE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</w:tr>
      <w:tr w:rsidR="00F03D86" w:rsidRPr="00DA710E" w14:paraId="318ED9D2" w14:textId="77777777" w:rsidTr="00CC43E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C02F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csavargás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88AB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C770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</w:tr>
      <w:tr w:rsidR="00F03D86" w:rsidRPr="00DA710E" w14:paraId="64B848DD" w14:textId="77777777" w:rsidTr="00CC43E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27BA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információkéréssel kapcsolatos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EDA0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F1E9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</w:tr>
      <w:tr w:rsidR="00F03D86" w:rsidRPr="00DA710E" w14:paraId="16D6F980" w14:textId="77777777" w:rsidTr="00CC43E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4298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proofErr w:type="spellStart"/>
            <w:r w:rsidRPr="00DA710E">
              <w:rPr>
                <w:rFonts w:ascii="Times New Roman" w:hAnsi="Times New Roman" w:cs="Times New Roman"/>
              </w:rPr>
              <w:t>eü</w:t>
            </w:r>
            <w:proofErr w:type="spellEnd"/>
            <w:r w:rsidRPr="00DA710E">
              <w:rPr>
                <w:rFonts w:ascii="Times New Roman" w:hAnsi="Times New Roman" w:cs="Times New Roman"/>
              </w:rPr>
              <w:t>. probléma, egészség kár.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81CF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ABB4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</w:tr>
      <w:tr w:rsidR="00F03D86" w:rsidRPr="00DA710E" w14:paraId="311768A9" w14:textId="77777777" w:rsidTr="00CC43E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668F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ügyintézéssel kapcsolatos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6B98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726B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</w:tr>
      <w:tr w:rsidR="00F03D86" w:rsidRPr="00DA710E" w14:paraId="3E50F5EB" w14:textId="77777777" w:rsidTr="00CC43E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E38C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szenvedélybetegség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6EFE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C6CA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</w:tr>
      <w:tr w:rsidR="00F03D86" w:rsidRPr="00DA710E" w14:paraId="2B0C657A" w14:textId="77777777" w:rsidTr="00CC43E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1D99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elhanyagolás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5FA2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96A7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</w:tr>
      <w:tr w:rsidR="00F03D86" w:rsidRPr="00DA710E" w14:paraId="69220225" w14:textId="77777777" w:rsidTr="00CC43E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C6E0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anyagi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32C6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C700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</w:tr>
      <w:tr w:rsidR="00F03D86" w:rsidRPr="00DA710E" w14:paraId="63815F61" w14:textId="77777777" w:rsidTr="00CC43E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39A7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életviteli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B14E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DDEC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</w:tr>
      <w:tr w:rsidR="00F03D86" w:rsidRPr="00DA710E" w14:paraId="235A7AFD" w14:textId="77777777" w:rsidTr="00CC43E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F25D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lelki, ment. pszichés betegség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C9BB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CCCC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</w:tr>
      <w:tr w:rsidR="00F03D86" w:rsidRPr="00DA710E" w14:paraId="2F1E8640" w14:textId="77777777" w:rsidTr="00CC43E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FD52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fogyatékosság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2296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8844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</w:tr>
      <w:tr w:rsidR="00F03D86" w:rsidRPr="00DA710E" w14:paraId="4CFBA1A1" w14:textId="77777777" w:rsidTr="00CC43E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0E4E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proofErr w:type="spellStart"/>
            <w:r w:rsidRPr="00DA710E">
              <w:rPr>
                <w:rFonts w:ascii="Times New Roman" w:hAnsi="Times New Roman" w:cs="Times New Roman"/>
              </w:rPr>
              <w:t>gyermekint.be</w:t>
            </w:r>
            <w:proofErr w:type="spellEnd"/>
            <w:r w:rsidRPr="00DA710E">
              <w:rPr>
                <w:rFonts w:ascii="Times New Roman" w:hAnsi="Times New Roman" w:cs="Times New Roman"/>
              </w:rPr>
              <w:t xml:space="preserve"> való beill. </w:t>
            </w:r>
            <w:proofErr w:type="spellStart"/>
            <w:r w:rsidRPr="00DA710E">
              <w:rPr>
                <w:rFonts w:ascii="Times New Roman" w:hAnsi="Times New Roman" w:cs="Times New Roman"/>
              </w:rPr>
              <w:t>neh</w:t>
            </w:r>
            <w:proofErr w:type="spellEnd"/>
            <w:r w:rsidRPr="00DA71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A3FF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496D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</w:tr>
      <w:tr w:rsidR="00F03D86" w:rsidRPr="00DA710E" w14:paraId="05BE4443" w14:textId="77777777" w:rsidTr="00CC43E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7ED1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proofErr w:type="spellStart"/>
            <w:r w:rsidRPr="00DA710E">
              <w:rPr>
                <w:rFonts w:ascii="Times New Roman" w:hAnsi="Times New Roman" w:cs="Times New Roman"/>
              </w:rPr>
              <w:t>fogl</w:t>
            </w:r>
            <w:proofErr w:type="spellEnd"/>
            <w:r w:rsidRPr="00DA710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A710E">
              <w:rPr>
                <w:rFonts w:ascii="Times New Roman" w:hAnsi="Times New Roman" w:cs="Times New Roman"/>
              </w:rPr>
              <w:t>al</w:t>
            </w:r>
            <w:proofErr w:type="spellEnd"/>
            <w:r w:rsidRPr="00DA710E">
              <w:rPr>
                <w:rFonts w:ascii="Times New Roman" w:hAnsi="Times New Roman" w:cs="Times New Roman"/>
              </w:rPr>
              <w:t xml:space="preserve"> kapcsolatos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1641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9F0B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</w:tr>
      <w:tr w:rsidR="00F03D86" w:rsidRPr="00DA710E" w14:paraId="313CF56C" w14:textId="77777777" w:rsidTr="00CC43E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7AF4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bántalmazás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E0D3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ADA1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</w:tr>
      <w:tr w:rsidR="00F03D86" w:rsidRPr="00DA710E" w14:paraId="0EFB0B94" w14:textId="77777777" w:rsidTr="00CC43E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F47F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egyéb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71D2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5C48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-</w:t>
            </w:r>
          </w:p>
        </w:tc>
      </w:tr>
      <w:tr w:rsidR="00F03D86" w:rsidRPr="00DA710E" w14:paraId="3F0A5430" w14:textId="77777777" w:rsidTr="00CC43E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E2F0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összesen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F789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479F" w14:textId="77777777" w:rsidR="00F03D86" w:rsidRPr="00DA710E" w:rsidRDefault="00F03D86" w:rsidP="00CC43E5">
            <w:pPr>
              <w:pStyle w:val="Nincstrkz"/>
              <w:rPr>
                <w:rFonts w:ascii="Times New Roman" w:hAnsi="Times New Roman" w:cs="Times New Roman"/>
              </w:rPr>
            </w:pPr>
            <w:r w:rsidRPr="00DA710E">
              <w:rPr>
                <w:rFonts w:ascii="Times New Roman" w:hAnsi="Times New Roman" w:cs="Times New Roman"/>
              </w:rPr>
              <w:t>20</w:t>
            </w:r>
          </w:p>
        </w:tc>
      </w:tr>
    </w:tbl>
    <w:p w14:paraId="0A4C7C79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</w:p>
    <w:p w14:paraId="334FE8ED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</w:p>
    <w:p w14:paraId="1BA7A411" w14:textId="77777777" w:rsidR="00F03D86" w:rsidRPr="00DA710E" w:rsidRDefault="00F03D86" w:rsidP="00F03D86">
      <w:pPr>
        <w:pStyle w:val="Nincstrkz"/>
        <w:rPr>
          <w:rFonts w:ascii="Times New Roman" w:eastAsia="Calibri" w:hAnsi="Times New Roman" w:cs="Times New Roman"/>
          <w:lang w:eastAsia="ar-SA"/>
        </w:rPr>
      </w:pPr>
      <w:r w:rsidRPr="00DA710E">
        <w:rPr>
          <w:rFonts w:ascii="Times New Roman" w:eastAsia="Calibri" w:hAnsi="Times New Roman" w:cs="Times New Roman"/>
          <w:lang w:eastAsia="ar-SA"/>
        </w:rPr>
        <w:t xml:space="preserve">2023.01.01. – 2023.12.31. közötti időszakban a szolgálatnak a forgalomszáma: 122 fő. Ebbe beletartozik a szülővel, gyerekkel való beszélgetések száma, családlátogatások, információnyújtás, tanácsadás. Sokszor nyújt segítséget hivatalos ügyek intézésében. </w:t>
      </w:r>
      <w:proofErr w:type="spellStart"/>
      <w:r w:rsidRPr="00DA710E">
        <w:rPr>
          <w:rFonts w:ascii="Times New Roman" w:eastAsia="Calibri" w:hAnsi="Times New Roman" w:cs="Times New Roman"/>
          <w:lang w:eastAsia="ar-SA"/>
        </w:rPr>
        <w:t>Pl</w:t>
      </w:r>
      <w:proofErr w:type="spellEnd"/>
      <w:r w:rsidRPr="00DA710E">
        <w:rPr>
          <w:rFonts w:ascii="Times New Roman" w:eastAsia="Calibri" w:hAnsi="Times New Roman" w:cs="Times New Roman"/>
          <w:lang w:eastAsia="ar-SA"/>
        </w:rPr>
        <w:t xml:space="preserve">: telefonos információkérés kizárólag hivatalos ügyekben, orvoshoz vizsgálati időpontokat egyeztet, részletfizetési kérelmeket ír. Rendszeresen részt vesznek a Gyámhivatal felkérésére a védelembe vételi tárgyalásokon, illetve szintén a Gyámhivatal felkérésére környezettanulmányt készítenek. </w:t>
      </w:r>
    </w:p>
    <w:p w14:paraId="094DDD19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</w:p>
    <w:p w14:paraId="0B27AF0C" w14:textId="77777777" w:rsidR="00F03D86" w:rsidRPr="00DA710E" w:rsidRDefault="00F03D86" w:rsidP="00F03D86">
      <w:pPr>
        <w:pStyle w:val="Nincstrkz"/>
        <w:rPr>
          <w:rFonts w:ascii="Times New Roman" w:eastAsia="Calibri" w:hAnsi="Times New Roman" w:cs="Times New Roman"/>
          <w:lang w:eastAsia="ar-SA"/>
        </w:rPr>
      </w:pPr>
      <w:r w:rsidRPr="00DA710E">
        <w:rPr>
          <w:rFonts w:ascii="Times New Roman" w:eastAsia="Calibri" w:hAnsi="Times New Roman" w:cs="Times New Roman"/>
          <w:lang w:eastAsia="ar-SA"/>
        </w:rPr>
        <w:t xml:space="preserve">Szabadidős programok: </w:t>
      </w:r>
    </w:p>
    <w:p w14:paraId="0C732439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</w:p>
    <w:p w14:paraId="38414F69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  <w:proofErr w:type="spellStart"/>
      <w:r w:rsidRPr="00DA710E">
        <w:rPr>
          <w:rFonts w:ascii="Times New Roman" w:hAnsi="Times New Roman" w:cs="Times New Roman"/>
        </w:rPr>
        <w:t>Thay</w:t>
      </w:r>
      <w:proofErr w:type="spellEnd"/>
      <w:r w:rsidRPr="00DA710E">
        <w:rPr>
          <w:rFonts w:ascii="Times New Roman" w:hAnsi="Times New Roman" w:cs="Times New Roman"/>
        </w:rPr>
        <w:t xml:space="preserve"> boksz, Bringa Akadémia, Bozsik Labdarúgó Akadémia, cserkésztábor, sítábor. </w:t>
      </w:r>
    </w:p>
    <w:p w14:paraId="3C904B88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</w:p>
    <w:p w14:paraId="06AE78D3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>Mint általában egy kistelepülésen, az információáramlás jól működik, több forrásból is (önkormányzati hivatal, Védőnők, Köznevelési Intézmények). Nem csak a jelzőrendszer által érkeznek a jelzések, de a lakosság is felkeres, ha lényegesnek tartott információt akarnak megosztani a családsegítővel. Továbbá az Gyámhivatal dolgozóival is szoros a kapcsolatunk.</w:t>
      </w:r>
    </w:p>
    <w:p w14:paraId="6E5DF703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</w:p>
    <w:p w14:paraId="25DA2F6B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  <w:b/>
          <w:bCs/>
        </w:rPr>
      </w:pPr>
      <w:r w:rsidRPr="00DA710E">
        <w:rPr>
          <w:rFonts w:ascii="Times New Roman" w:hAnsi="Times New Roman" w:cs="Times New Roman"/>
          <w:b/>
          <w:bCs/>
        </w:rPr>
        <w:t xml:space="preserve"> 3.3 Válsághelyzetben lévő várandós anyák gondozása, családjából kiemelt gyermek szüleinek gondozása</w:t>
      </w:r>
    </w:p>
    <w:p w14:paraId="3E59E321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</w:p>
    <w:p w14:paraId="196B38DD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>Védőnői tájékoztatás alapján 2023-ban 35 fő 0-3 éves korú ellátott gyermek volt, ebből 0 gyermek koraszülött. Várandós anya 11, ebből 0 fő fokozott gondozást igénylő (szociális ok miatt) várandós anya van a településen. A 3-6 éves óvodások között fokozott gondoskodást igénylő gyermek nem volt.</w:t>
      </w:r>
    </w:p>
    <w:p w14:paraId="417141E3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</w:p>
    <w:p w14:paraId="30F985DF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  <w:b/>
          <w:bCs/>
        </w:rPr>
      </w:pPr>
      <w:r w:rsidRPr="00DA710E">
        <w:rPr>
          <w:rFonts w:ascii="Times New Roman" w:hAnsi="Times New Roman" w:cs="Times New Roman"/>
          <w:b/>
          <w:bCs/>
        </w:rPr>
        <w:t>3.4 Gyermekek napközbeni ellátásának, gyermekek átmeneti gondozásának biztosítása, ezen ellátások igénybevétele, s az ezzel összefüggő tapasztalatok.</w:t>
      </w:r>
    </w:p>
    <w:p w14:paraId="6F917EC5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</w:p>
    <w:p w14:paraId="3BB945B3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 xml:space="preserve">A gyermekek napközbeni ellátása a Bükkszentkereszti Szlovák Nemzetiségi Óvoda, Bölcsőde és Konyha intézményének keretein belül történik. </w:t>
      </w:r>
    </w:p>
    <w:p w14:paraId="4DB3C0DD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</w:p>
    <w:p w14:paraId="03FABA27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>Az intézmény két telephelyen a Kossuth utca 32. szám alatti korszerű 2 foglalkoztatóval és tornaszobával rendelkező óvodai egységben és a Bem utca 9. szám alatti 2021-ben átadott 11 férőhelyes minibölcsődében működik.</w:t>
      </w:r>
    </w:p>
    <w:p w14:paraId="44C411CE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ab/>
      </w:r>
      <w:bookmarkEnd w:id="1"/>
    </w:p>
    <w:p w14:paraId="30EBE90C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  <w:b/>
          <w:bCs/>
        </w:rPr>
      </w:pPr>
      <w:r w:rsidRPr="00DA710E">
        <w:rPr>
          <w:rFonts w:ascii="Times New Roman" w:hAnsi="Times New Roman" w:cs="Times New Roman"/>
          <w:b/>
          <w:bCs/>
        </w:rPr>
        <w:t>4. A felügyeleti szervek által gyámhatósági, gyermekvédelmi területen végzett szakmai ellenőrzések tapasztalatai</w:t>
      </w:r>
    </w:p>
    <w:p w14:paraId="655849B3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</w:p>
    <w:p w14:paraId="071037CA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>Gyermekvédelmi területet érintő szakmai ellenőrzés 2023-ban nem volt.</w:t>
      </w:r>
    </w:p>
    <w:p w14:paraId="1438F91B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</w:p>
    <w:p w14:paraId="68B9478A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  <w:b/>
          <w:bCs/>
        </w:rPr>
      </w:pPr>
      <w:r w:rsidRPr="00DA710E">
        <w:rPr>
          <w:rFonts w:ascii="Times New Roman" w:hAnsi="Times New Roman" w:cs="Times New Roman"/>
        </w:rPr>
        <w:tab/>
      </w:r>
      <w:r w:rsidRPr="00DA710E">
        <w:rPr>
          <w:rFonts w:ascii="Times New Roman" w:hAnsi="Times New Roman" w:cs="Times New Roman"/>
          <w:b/>
          <w:bCs/>
        </w:rPr>
        <w:t xml:space="preserve">5. Jövőre vonatkozó javaslatok, célok meghatározása </w:t>
      </w:r>
    </w:p>
    <w:p w14:paraId="26FA64F5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</w:p>
    <w:p w14:paraId="6EFFCD17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 xml:space="preserve">Bükkszentkereszt Község Önkormányzata szeretné megőrizni az eddig folytatott szakmai munka színvonalát, megtartani a munkaerőt. Az intézmények további fejlesztése korszerűsítése további feladatokat ró az önkormányzatra. </w:t>
      </w:r>
    </w:p>
    <w:p w14:paraId="666BCD23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</w:p>
    <w:p w14:paraId="50A99334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>A település igyekszik olyan programokat szervezni, illetve támogatni, melyek a szabadidő tartalmas eltöltéséhez segítséget nyújtanak. A korszerű Közösségi Házat lehetőség van összejövetelekre igénybe venni.</w:t>
      </w:r>
    </w:p>
    <w:p w14:paraId="1481036A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>Az Önkormányzat a könyvtári ellátást 2020. január 01-től a megyei könyvtár szolgáltatásának igénybevételével teljesíti. A megyei könyvtár által biztosított programok új színt visznek a település kulturális közösségi életébe. A könyvtár az általános iskola épületében várja a település lakóit.  </w:t>
      </w:r>
    </w:p>
    <w:p w14:paraId="346CC4F6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> </w:t>
      </w:r>
    </w:p>
    <w:p w14:paraId="4BCCE7D6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 xml:space="preserve">Az Önkormányzat anyagilag is támogatja a különböző intézmények és szervezetek szabadidős rendezvényeit. Ezeket a jövőben is szeretnék megtartani. </w:t>
      </w:r>
    </w:p>
    <w:p w14:paraId="0EE6C7C0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> </w:t>
      </w:r>
    </w:p>
    <w:p w14:paraId="4689BD68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 xml:space="preserve">Az elmúlt években a község játszótere mellett megvalósult a kinti szabadidős sport feltételeinek megteremtése a kültéri kondicionáló eszközök telepítésével.  </w:t>
      </w:r>
    </w:p>
    <w:p w14:paraId="2D342283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 xml:space="preserve">                    </w:t>
      </w:r>
    </w:p>
    <w:p w14:paraId="441CCC5D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>Önkormányzatunk célja a gyermekek, fiatalok igényeinek megfelelő, a szabad idő hasznos, kulturált eltöltését segítő lehetőségek megteremtése.</w:t>
      </w:r>
    </w:p>
    <w:p w14:paraId="1FD8DE49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</w:p>
    <w:p w14:paraId="5DD44978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  <w:b/>
          <w:bCs/>
        </w:rPr>
      </w:pPr>
      <w:r w:rsidRPr="00DA710E">
        <w:rPr>
          <w:rFonts w:ascii="Times New Roman" w:eastAsia="Liberation Serif" w:hAnsi="Times New Roman" w:cs="Times New Roman"/>
        </w:rPr>
        <w:t xml:space="preserve">   </w:t>
      </w:r>
      <w:r w:rsidRPr="00DA710E">
        <w:rPr>
          <w:rFonts w:ascii="Times New Roman" w:hAnsi="Times New Roman" w:cs="Times New Roman"/>
        </w:rPr>
        <w:tab/>
      </w:r>
      <w:r w:rsidRPr="00DA710E">
        <w:rPr>
          <w:rFonts w:ascii="Times New Roman" w:hAnsi="Times New Roman" w:cs="Times New Roman"/>
          <w:b/>
          <w:bCs/>
        </w:rPr>
        <w:t>6. A település bűnmegelőzési koncepcióval nem rendelkezik.</w:t>
      </w:r>
    </w:p>
    <w:p w14:paraId="34136E37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</w:p>
    <w:p w14:paraId="687803DA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 xml:space="preserve">A bűnözési statisztikák </w:t>
      </w:r>
      <w:proofErr w:type="spellStart"/>
      <w:r w:rsidRPr="00DA710E">
        <w:rPr>
          <w:rFonts w:ascii="Times New Roman" w:hAnsi="Times New Roman" w:cs="Times New Roman"/>
        </w:rPr>
        <w:t>alacsonyak</w:t>
      </w:r>
      <w:proofErr w:type="spellEnd"/>
      <w:r w:rsidRPr="00DA710E">
        <w:rPr>
          <w:rFonts w:ascii="Times New Roman" w:hAnsi="Times New Roman" w:cs="Times New Roman"/>
        </w:rPr>
        <w:t xml:space="preserve"> a településen.  A Miskolc Városi Rendőrkapitányság tájékoztatása szerint 2023. évben összesen 6 bűncselekmény történt Bükkszentkereszten: lopás csalás, egy esetben garázdaság, illetve magánlaksértés. Az eljárásokban fiatalkorú vagy gyermekkorú személy nem érintett.</w:t>
      </w:r>
    </w:p>
    <w:p w14:paraId="5F38B429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 xml:space="preserve">Pozitívum, hogy eddig nem merült fel a drog, vagy egyéb bódító szerek jelenléte a településen. </w:t>
      </w:r>
    </w:p>
    <w:p w14:paraId="1D646D4D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 xml:space="preserve"> </w:t>
      </w:r>
    </w:p>
    <w:p w14:paraId="30C1E5BC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  <w:b/>
          <w:bCs/>
        </w:rPr>
      </w:pPr>
      <w:r w:rsidRPr="00DA710E">
        <w:rPr>
          <w:rFonts w:ascii="Times New Roman" w:hAnsi="Times New Roman" w:cs="Times New Roman"/>
          <w:b/>
          <w:bCs/>
        </w:rPr>
        <w:t xml:space="preserve">7. A települési önkormányzat és civil szervezetek között együttműködés gyermekjóléti feladatok ellátására nem jött létre. </w:t>
      </w:r>
    </w:p>
    <w:p w14:paraId="19973112" w14:textId="77777777" w:rsidR="00F03D86" w:rsidRPr="00DA710E" w:rsidRDefault="00F03D86" w:rsidP="00F03D86">
      <w:pPr>
        <w:pStyle w:val="Nincstrkz"/>
        <w:rPr>
          <w:rFonts w:ascii="Times New Roman" w:hAnsi="Times New Roman" w:cs="Times New Roman"/>
        </w:rPr>
      </w:pPr>
    </w:p>
    <w:p w14:paraId="584235DC" w14:textId="77777777" w:rsidR="00F03D86" w:rsidRPr="00DA710E" w:rsidRDefault="00F03D86" w:rsidP="00F03D86">
      <w:pPr>
        <w:pStyle w:val="Nincstrkz"/>
        <w:rPr>
          <w:rFonts w:ascii="Times New Roman" w:eastAsia="Liberation Serif" w:hAnsi="Times New Roman" w:cs="Times New Roman"/>
        </w:rPr>
      </w:pPr>
      <w:r w:rsidRPr="00DA710E">
        <w:rPr>
          <w:rFonts w:ascii="Times New Roman" w:hAnsi="Times New Roman" w:cs="Times New Roman"/>
        </w:rPr>
        <w:t>Felelős: jegyző (B-A-Z. Vármegyei Kormányhivatal Gyámügyi és Igazságügyi Főosztály részére történő megküldésért)</w:t>
      </w:r>
    </w:p>
    <w:p w14:paraId="7F192D35" w14:textId="77777777" w:rsidR="00F03D86" w:rsidRPr="00DA710E" w:rsidRDefault="00F03D86" w:rsidP="00F03D86">
      <w:pPr>
        <w:pStyle w:val="Nincstrkz"/>
        <w:jc w:val="center"/>
        <w:rPr>
          <w:rFonts w:ascii="Times New Roman" w:hAnsi="Times New Roman" w:cs="Times New Roman"/>
          <w:sz w:val="20"/>
          <w:szCs w:val="20"/>
        </w:rPr>
      </w:pPr>
      <w:r w:rsidRPr="00DA710E">
        <w:rPr>
          <w:rFonts w:ascii="Times New Roman" w:eastAsia="Liberation Serif" w:hAnsi="Times New Roman" w:cs="Times New Roman"/>
        </w:rPr>
        <w:t>Határidő: azonnal</w:t>
      </w:r>
    </w:p>
    <w:p w14:paraId="03E846DD" w14:textId="77777777" w:rsidR="00F03D86" w:rsidRDefault="00F03D86" w:rsidP="00F03D86">
      <w:pPr>
        <w:jc w:val="center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>Más észrevétel nem hangzott el.</w:t>
      </w:r>
    </w:p>
    <w:p w14:paraId="0DDD4A62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5C"/>
    <w:rsid w:val="00287C65"/>
    <w:rsid w:val="007A7E5C"/>
    <w:rsid w:val="008D1777"/>
    <w:rsid w:val="00DE7E21"/>
    <w:rsid w:val="00EB04DA"/>
    <w:rsid w:val="00ED0B04"/>
    <w:rsid w:val="00F03D86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82A91-2E07-48D0-90CD-EC9135DF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03D86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7A7E5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A7E5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A7E5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A7E5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A7E5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A7E5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A7E5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A7E5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A7E5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7A7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A7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A7E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A7E5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A7E5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A7E5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A7E5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A7E5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A7E5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A7E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7A7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A7E5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7A7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A7E5C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7A7E5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A7E5C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7A7E5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A7E5C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F03D86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F03D86"/>
    <w:rPr>
      <w:rFonts w:eastAsiaTheme="minorEastAsia"/>
      <w:kern w:val="0"/>
      <w:lang w:eastAsia="hu-HU"/>
      <w14:ligatures w14:val="none"/>
    </w:rPr>
  </w:style>
  <w:style w:type="table" w:styleId="Rcsostblzat">
    <w:name w:val="Table Grid"/>
    <w:basedOn w:val="Normltblzat"/>
    <w:uiPriority w:val="59"/>
    <w:rsid w:val="00F03D86"/>
    <w:pPr>
      <w:spacing w:after="0" w:line="240" w:lineRule="auto"/>
    </w:pPr>
    <w:rPr>
      <w:rFonts w:eastAsiaTheme="minorEastAsia"/>
      <w:kern w:val="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8147</Characters>
  <Application>Microsoft Office Word</Application>
  <DocSecurity>0</DocSecurity>
  <Lines>67</Lines>
  <Paragraphs>18</Paragraphs>
  <ScaleCrop>false</ScaleCrop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2025-08-01T08:13:00Z</dcterms:created>
  <dcterms:modified xsi:type="dcterms:W3CDTF">2025-08-01T08:13:00Z</dcterms:modified>
</cp:coreProperties>
</file>