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0F04" w14:textId="77777777" w:rsidR="00DB78FB" w:rsidRPr="00C71B71" w:rsidRDefault="00DB78FB" w:rsidP="00DB78FB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  <w:bookmarkStart w:id="0" w:name="_Hlk172813327"/>
    </w:p>
    <w:p w14:paraId="5872FDF8" w14:textId="77777777" w:rsidR="00DB78FB" w:rsidRPr="00C71B71" w:rsidRDefault="00DB78FB" w:rsidP="00DB78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 Képviselő-testülete</w:t>
      </w:r>
    </w:p>
    <w:p w14:paraId="4E85F40D" w14:textId="77777777" w:rsidR="00DB78FB" w:rsidRPr="00C71B71" w:rsidRDefault="00DB78FB" w:rsidP="00DB78FB">
      <w:pPr>
        <w:spacing w:after="160" w:line="259" w:lineRule="auto"/>
        <w:jc w:val="center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61/2024 (VIII. 25) Önkormányzati Határozata</w:t>
      </w:r>
    </w:p>
    <w:bookmarkEnd w:id="0"/>
    <w:p w14:paraId="03F07237" w14:textId="77777777" w:rsidR="00DB78FB" w:rsidRPr="00C71B71" w:rsidRDefault="00DB78FB" w:rsidP="00DB78FB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Tárgy:</w:t>
      </w: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C71B71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TOP_PLUSZ-1.2.1-21-BO1-2022-00034-as pályázati azonosítószámú „Belterületi vízelvezető rendszer fejlesztése” tárgyú pályázat közbeszerzési eljárásában közreműködő Bírálóbizottsági tagok kinevezése</w:t>
      </w:r>
    </w:p>
    <w:p w14:paraId="3A5A5324" w14:textId="77777777" w:rsidR="00DB78FB" w:rsidRPr="00C71B71" w:rsidRDefault="00DB78FB" w:rsidP="00DB78FB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Bükkszentkereszt Község Önkormányzat Képviselő-testülete megtárgyalta fenti tárgyú előterjesztést és TOP_PLUSZ-1.2.1-21-BO1-2022-00034-as pályázati azonosítószámú „Belterületi vízelvezető rendszer fejlesztése” tárgyú pályázat közbeszerzési eljárásban közreműködő Bírálóbizottsági tagokat az alábbiak szerint nevezi ki:</w:t>
      </w:r>
    </w:p>
    <w:p w14:paraId="36345788" w14:textId="77777777" w:rsidR="00DB78FB" w:rsidRPr="00C71B71" w:rsidRDefault="00DB78FB" w:rsidP="00DB7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C71B71">
        <w:rPr>
          <w:rFonts w:ascii="Times New Roman" w:eastAsia="Times New Roman" w:hAnsi="Times New Roman" w:cs="Times New Roman"/>
          <w:kern w:val="2"/>
          <w:sz w:val="24"/>
          <w:szCs w:val="24"/>
        </w:rPr>
        <w:t>Közbeszerzési és jogi szakértelem tekintetében:</w:t>
      </w:r>
      <w:r w:rsidRPr="00C71B71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 </w:t>
      </w:r>
      <w:r w:rsidRPr="00C71B7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Kiss Brigitta</w:t>
      </w:r>
    </w:p>
    <w:p w14:paraId="110ED2E0" w14:textId="77777777" w:rsidR="00DB78FB" w:rsidRPr="00C71B71" w:rsidRDefault="00DB78FB" w:rsidP="00DB78F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71B7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Jogi szakértelem tekintetében: </w:t>
      </w:r>
      <w:r w:rsidRPr="00C71B7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dr. Négyesi-Lévai Bernadett</w:t>
      </w:r>
    </w:p>
    <w:p w14:paraId="00BCA662" w14:textId="77777777" w:rsidR="00DB78FB" w:rsidRPr="00C71B71" w:rsidRDefault="00DB78FB" w:rsidP="00DB78F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71B71">
        <w:rPr>
          <w:rFonts w:ascii="Times New Roman" w:eastAsia="Times New Roman" w:hAnsi="Times New Roman" w:cs="Times New Roman"/>
          <w:kern w:val="2"/>
          <w:sz w:val="24"/>
          <w:szCs w:val="24"/>
        </w:rPr>
        <w:t>Közbeszerzés tárgya tekintetében:</w:t>
      </w:r>
      <w:r w:rsidRPr="00C71B7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Szolnoki József</w:t>
      </w:r>
    </w:p>
    <w:p w14:paraId="6047AA42" w14:textId="77777777" w:rsidR="00DB78FB" w:rsidRPr="00C71B71" w:rsidRDefault="00DB78FB" w:rsidP="00DB78F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71B7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Pénzügyi szakértelem tekintetében: </w:t>
      </w:r>
      <w:r w:rsidRPr="00C71B7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Patakiné Markovics Erika</w:t>
      </w:r>
    </w:p>
    <w:p w14:paraId="385B89B5" w14:textId="77777777" w:rsidR="00DB78FB" w:rsidRPr="00C71B71" w:rsidRDefault="00DB78FB" w:rsidP="00DB78F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14:paraId="2ABEC0FE" w14:textId="77777777" w:rsidR="00DB78FB" w:rsidRPr="00C71B71" w:rsidRDefault="00DB78FB" w:rsidP="00DB78F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Felelős</w:t>
      </w: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: Solymosi Konrád Ferenc polgármester</w:t>
      </w:r>
    </w:p>
    <w:p w14:paraId="72FE9AC0" w14:textId="77777777" w:rsidR="00DB78FB" w:rsidRPr="00C71B71" w:rsidRDefault="00DB78FB" w:rsidP="00DB78FB">
      <w:pPr>
        <w:spacing w:after="0" w:line="240" w:lineRule="auto"/>
        <w:ind w:firstLine="708"/>
        <w:jc w:val="center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Határidő</w:t>
      </w: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: azonnal, illetve értelem szerint</w:t>
      </w:r>
    </w:p>
    <w:p w14:paraId="2C83A6B8" w14:textId="77777777" w:rsidR="00DB78FB" w:rsidRPr="003F14A5" w:rsidRDefault="00DB78FB" w:rsidP="00DB78FB">
      <w:pPr>
        <w:spacing w:after="160" w:line="259" w:lineRule="auto"/>
        <w:rPr>
          <w:rFonts w:ascii="Calibri" w:eastAsia="Calibri" w:hAnsi="Calibri" w:cs="Times New Roman"/>
          <w:kern w:val="2"/>
          <w:lang w:eastAsia="en-US"/>
        </w:rPr>
      </w:pPr>
      <w:r w:rsidRPr="00C71B71">
        <w:rPr>
          <w:rFonts w:ascii="Calibri" w:eastAsia="Calibri" w:hAnsi="Calibri" w:cs="Times New Roman"/>
          <w:kern w:val="2"/>
          <w:lang w:eastAsia="en-US"/>
        </w:rPr>
        <w:t xml:space="preserve">    </w:t>
      </w:r>
    </w:p>
    <w:p w14:paraId="411F0A3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80"/>
    <w:rsid w:val="00287C65"/>
    <w:rsid w:val="0049507E"/>
    <w:rsid w:val="00D60C80"/>
    <w:rsid w:val="00DB78FB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79BBD-81AA-409C-9928-CF8BE0A5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78FB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60C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0C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0C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0C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C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C8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C8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C8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C8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60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0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60C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C8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C8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C8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C8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C8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C8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60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6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60C8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60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60C8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60C8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60C8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60C8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60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2025-08-01T07:16:00Z</dcterms:created>
  <dcterms:modified xsi:type="dcterms:W3CDTF">2025-08-01T07:16:00Z</dcterms:modified>
</cp:coreProperties>
</file>