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323DA" w14:textId="77777777" w:rsidR="007247D1" w:rsidRPr="00570B2D" w:rsidRDefault="007247D1" w:rsidP="007247D1">
      <w:pPr>
        <w:pStyle w:val="Nincstrkz"/>
        <w:jc w:val="center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570B2D">
        <w:rPr>
          <w:rFonts w:ascii="Times New Roman" w:hAnsi="Times New Roman" w:cs="Times New Roman"/>
          <w:b/>
          <w:bCs/>
          <w:u w:val="single"/>
          <w:shd w:val="clear" w:color="auto" w:fill="FFFFFF"/>
        </w:rPr>
        <w:t>Bükkszentkereszt Község Önkormányzat Képviselő-testülete</w:t>
      </w:r>
    </w:p>
    <w:p w14:paraId="4BC31885" w14:textId="77777777" w:rsidR="007247D1" w:rsidRDefault="007247D1" w:rsidP="007247D1">
      <w:pPr>
        <w:pStyle w:val="Nincstrkz"/>
        <w:jc w:val="center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570B2D">
        <w:rPr>
          <w:rFonts w:ascii="Times New Roman" w:hAnsi="Times New Roman" w:cs="Times New Roman"/>
          <w:b/>
          <w:bCs/>
          <w:u w:val="single"/>
          <w:shd w:val="clear" w:color="auto" w:fill="FFFFFF"/>
        </w:rPr>
        <w:t>6</w:t>
      </w:r>
      <w:r>
        <w:rPr>
          <w:rFonts w:ascii="Times New Roman" w:hAnsi="Times New Roman" w:cs="Times New Roman"/>
          <w:b/>
          <w:bCs/>
          <w:u w:val="single"/>
          <w:shd w:val="clear" w:color="auto" w:fill="FFFFFF"/>
        </w:rPr>
        <w:t>9</w:t>
      </w:r>
      <w:r w:rsidRPr="00570B2D">
        <w:rPr>
          <w:rFonts w:ascii="Times New Roman" w:hAnsi="Times New Roman" w:cs="Times New Roman"/>
          <w:b/>
          <w:bCs/>
          <w:u w:val="single"/>
          <w:shd w:val="clear" w:color="auto" w:fill="FFFFFF"/>
        </w:rPr>
        <w:t>/2024 (IX. 3) Önkormányzati Határozata</w:t>
      </w:r>
    </w:p>
    <w:p w14:paraId="1690743F" w14:textId="77777777" w:rsidR="007247D1" w:rsidRDefault="007247D1" w:rsidP="007247D1">
      <w:pPr>
        <w:suppressAutoHyphens/>
        <w:spacing w:after="0" w:line="240" w:lineRule="auto"/>
        <w:jc w:val="both"/>
        <w:rPr>
          <w:rFonts w:ascii="Times New Roman" w:eastAsia="Noto Sans CJK SC Regular" w:hAnsi="Times New Roman" w:cs="Mangal"/>
          <w:kern w:val="2"/>
          <w:sz w:val="24"/>
          <w:szCs w:val="21"/>
          <w:lang w:eastAsia="zh-CN" w:bidi="hi-IN"/>
        </w:rPr>
      </w:pPr>
    </w:p>
    <w:p w14:paraId="3EC844C4" w14:textId="77777777" w:rsidR="007247D1" w:rsidRDefault="007247D1" w:rsidP="007247D1">
      <w:pPr>
        <w:suppressAutoHyphens/>
        <w:spacing w:after="0" w:line="240" w:lineRule="auto"/>
        <w:jc w:val="both"/>
        <w:rPr>
          <w:rFonts w:ascii="Times New Roman" w:eastAsia="Noto Sans CJK SC Regular" w:hAnsi="Times New Roman" w:cs="Mangal"/>
          <w:kern w:val="2"/>
          <w:sz w:val="24"/>
          <w:szCs w:val="21"/>
          <w:lang w:eastAsia="zh-CN" w:bidi="hi-IN"/>
        </w:rPr>
      </w:pPr>
    </w:p>
    <w:p w14:paraId="2402EFAB" w14:textId="77777777" w:rsidR="007247D1" w:rsidRPr="000A29BB" w:rsidRDefault="007247D1" w:rsidP="007247D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A29BB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 xml:space="preserve">Tárgy: </w:t>
      </w:r>
      <w:r w:rsidRPr="000A29BB">
        <w:rPr>
          <w:rFonts w:ascii="Times New Roman" w:eastAsia="Times New Roman" w:hAnsi="Times New Roman"/>
          <w:sz w:val="24"/>
          <w:szCs w:val="24"/>
          <w:lang w:eastAsia="zh-CN"/>
        </w:rPr>
        <w:t>Javaslat Bükkszentkereszt Község Önkormányzata Képviselő-testületének 33/2024. (IV.23.) önkormányzati határozatának módosítására a helyi közút alatti területek átvétele tárgyában</w:t>
      </w:r>
    </w:p>
    <w:p w14:paraId="1FB12C25" w14:textId="77777777" w:rsidR="007247D1" w:rsidRPr="000A29BB" w:rsidRDefault="007247D1" w:rsidP="007247D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AF743AE" w14:textId="77777777" w:rsidR="007247D1" w:rsidRPr="000A29BB" w:rsidRDefault="007247D1" w:rsidP="007247D1">
      <w:pPr>
        <w:tabs>
          <w:tab w:val="left" w:pos="36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A29BB">
        <w:rPr>
          <w:rFonts w:ascii="Times New Roman" w:eastAsia="Times New Roman" w:hAnsi="Times New Roman"/>
          <w:sz w:val="24"/>
          <w:szCs w:val="24"/>
          <w:lang w:eastAsia="zh-CN"/>
        </w:rPr>
        <w:t xml:space="preserve">Bükkszentkereszt Község Önkormányzatának Képviselő-testülete a 1988. évi I. tv. 32.§ (3)- (3a) bekezdés alapján jóváhagyja, hogy a Bükkszentkereszt 677/1 hrsz-ú ingatlanból telekalakítással létrejövő 677/3 hrsz-ú ingatlan , a Bükkszentkereszt 677/1 hrsz-ú , valamint 677/2 hrsz-ú ingatlanból telekalakítással létrejövő 677/5 hrsz-ú ingatlan, a Bükkszentkereszt 677/2 hrsz-ú ingatlanból telekalakítással létrejövő 677/7, 677/8, 677/9 hrsz-ú ingatlanok, a Bükkszentkereszt 864 hrsz-ú ingatlanból telekalakítással létrejövő 864/1 és 864/3 hrsz-ú ingatlanok, illetve a Bükkszentkereszt 1147 hrsz-ú ingatlanból telekalakítással létrejövő 1147/1 és 1147/2 hrsz-ú ingatlanok térítésmentes Önkormányzati tulajdonba vételét. </w:t>
      </w:r>
    </w:p>
    <w:p w14:paraId="2AEC6BEA" w14:textId="77777777" w:rsidR="007247D1" w:rsidRPr="000A29BB" w:rsidRDefault="007247D1" w:rsidP="007247D1">
      <w:pPr>
        <w:tabs>
          <w:tab w:val="left" w:pos="36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AF4B3AB" w14:textId="77777777" w:rsidR="007247D1" w:rsidRPr="000A29BB" w:rsidRDefault="007247D1" w:rsidP="007247D1">
      <w:pPr>
        <w:tabs>
          <w:tab w:val="left" w:pos="36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89D81C9" w14:textId="25F04FD1" w:rsidR="007247D1" w:rsidRPr="000A29BB" w:rsidRDefault="007247D1" w:rsidP="007247D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A29BB">
        <w:rPr>
          <w:rFonts w:ascii="Times New Roman" w:eastAsia="Times New Roman" w:hAnsi="Times New Roman"/>
          <w:sz w:val="24"/>
          <w:szCs w:val="24"/>
          <w:lang w:eastAsia="zh-CN"/>
        </w:rPr>
        <w:t xml:space="preserve">A Képviselő-testület felhatalmazza a polgármestert, hogy a Bükkszentkereszt belterület 677/1, 677/2 , 864, 1147 hrsz-ú ingatlanok telekalakítását a Geotop Bt. (Tóth Dániel Levente földmérő, </w:t>
      </w:r>
      <w:r w:rsidR="0013387D">
        <w:rPr>
          <w:rFonts w:ascii="Times New Roman" w:eastAsia="Times New Roman" w:hAnsi="Times New Roman"/>
          <w:sz w:val="24"/>
          <w:szCs w:val="24"/>
          <w:lang w:eastAsia="zh-CN"/>
        </w:rPr>
        <w:t>xxxxxxxxxxxxxxx</w:t>
      </w:r>
      <w:r w:rsidRPr="000A29BB">
        <w:rPr>
          <w:rFonts w:ascii="Times New Roman" w:eastAsia="Times New Roman" w:hAnsi="Times New Roman"/>
          <w:sz w:val="24"/>
          <w:szCs w:val="24"/>
          <w:lang w:eastAsia="zh-CN"/>
        </w:rPr>
        <w:t xml:space="preserve">.) által 231-063/2019. munkaszám alatt készített és a B-A-Z Megyei Kormányhivatal Földhivatali Osztálya által 601352/2022, illetve 600009/2022 sz. alatt január 25-én záradékolt változási vázrajzon ábrázolt módon kezdeményezze, </w:t>
      </w:r>
    </w:p>
    <w:p w14:paraId="3D88CD9E" w14:textId="77777777" w:rsidR="007247D1" w:rsidRPr="000A29BB" w:rsidRDefault="007247D1" w:rsidP="007247D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A29BB">
        <w:rPr>
          <w:rFonts w:ascii="Times New Roman" w:eastAsia="Times New Roman" w:hAnsi="Times New Roman"/>
          <w:sz w:val="24"/>
          <w:szCs w:val="24"/>
          <w:lang w:eastAsia="zh-CN"/>
        </w:rPr>
        <w:t>Az ehhez szükséges telekalakítási kérelmet az ingatlanügyi hatósághoz nyújtsa be és a hatóság előtti eljárásban Bükkszentkereszt Község Önkormányzatát képviselje.</w:t>
      </w:r>
    </w:p>
    <w:p w14:paraId="4444F8D2" w14:textId="77777777" w:rsidR="007247D1" w:rsidRPr="000A29BB" w:rsidRDefault="007247D1" w:rsidP="007247D1">
      <w:pPr>
        <w:tabs>
          <w:tab w:val="left" w:pos="36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A29BB">
        <w:rPr>
          <w:rFonts w:ascii="Times New Roman" w:eastAsia="Times New Roman" w:hAnsi="Times New Roman"/>
          <w:sz w:val="24"/>
          <w:szCs w:val="24"/>
          <w:lang w:eastAsia="zh-CN"/>
        </w:rPr>
        <w:t xml:space="preserve">A Képviselő-testület nyilatkozik, hogy a tulajdonba vétellel, hatósági eljárásokkal felmerülő költségek viselését az Önkormányzat vállalja, nyilatkozik továbbá a terület és településrendezési eszközök esetleges módosításáról. </w:t>
      </w:r>
    </w:p>
    <w:p w14:paraId="250A62A3" w14:textId="77777777" w:rsidR="007247D1" w:rsidRPr="000A29BB" w:rsidRDefault="007247D1" w:rsidP="007247D1">
      <w:pPr>
        <w:tabs>
          <w:tab w:val="left" w:pos="36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A29BB">
        <w:rPr>
          <w:rFonts w:ascii="Times New Roman" w:eastAsia="Times New Roman" w:hAnsi="Times New Roman"/>
          <w:sz w:val="24"/>
          <w:szCs w:val="24"/>
          <w:lang w:eastAsia="zh-CN"/>
        </w:rPr>
        <w:t>A Képviselő-testület felhatalmazza a Polgármestert az üggyel kapcsolatos jognyilatkozatok megtételére és szerződések megkötésére.</w:t>
      </w:r>
    </w:p>
    <w:p w14:paraId="1A76D298" w14:textId="77777777" w:rsidR="007247D1" w:rsidRPr="000A29BB" w:rsidRDefault="007247D1" w:rsidP="007247D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B79E0B7" w14:textId="77777777" w:rsidR="007247D1" w:rsidRPr="000A29BB" w:rsidRDefault="007247D1" w:rsidP="007247D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0A29BB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Határidő</w:t>
      </w:r>
      <w:r w:rsidRPr="000A29BB">
        <w:rPr>
          <w:rFonts w:ascii="Times New Roman" w:eastAsia="Times New Roman" w:hAnsi="Times New Roman"/>
          <w:sz w:val="24"/>
          <w:szCs w:val="24"/>
          <w:lang w:eastAsia="zh-CN"/>
        </w:rPr>
        <w:t>: azonnal</w:t>
      </w:r>
    </w:p>
    <w:p w14:paraId="6DAEC1F7" w14:textId="77777777" w:rsidR="007247D1" w:rsidRPr="000A29BB" w:rsidRDefault="007247D1" w:rsidP="007247D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0A29BB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Felelős</w:t>
      </w:r>
      <w:r w:rsidRPr="000A29BB">
        <w:rPr>
          <w:rFonts w:ascii="Times New Roman" w:eastAsia="Times New Roman" w:hAnsi="Times New Roman"/>
          <w:sz w:val="24"/>
          <w:szCs w:val="24"/>
          <w:lang w:eastAsia="zh-CN"/>
        </w:rPr>
        <w:t>: Solymosi Konrád Ferenc polgármester</w:t>
      </w:r>
    </w:p>
    <w:p w14:paraId="645419BD" w14:textId="77777777" w:rsidR="007247D1" w:rsidRPr="000A29BB" w:rsidRDefault="007247D1" w:rsidP="007247D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zh-CN"/>
        </w:rPr>
      </w:pPr>
    </w:p>
    <w:p w14:paraId="5FBC3A96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58"/>
    <w:rsid w:val="000A4855"/>
    <w:rsid w:val="0013387D"/>
    <w:rsid w:val="001F1F58"/>
    <w:rsid w:val="00287C65"/>
    <w:rsid w:val="0049507E"/>
    <w:rsid w:val="007247D1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E819"/>
  <w15:chartTrackingRefBased/>
  <w15:docId w15:val="{82624498-C4FC-4AA0-B82B-507EDAF0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47D1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1F1F5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F1F5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F1F5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F1F5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F1F5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F1F5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F1F5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F1F5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F1F5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F1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F1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F1F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F1F5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F1F5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F1F5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F1F5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F1F5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F1F5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F1F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1F1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F1F5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1F1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F1F5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1F1F5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F1F58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1F1F5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F1F58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7247D1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7247D1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2025-08-01T07:19:00Z</dcterms:created>
  <dcterms:modified xsi:type="dcterms:W3CDTF">2025-08-04T12:28:00Z</dcterms:modified>
</cp:coreProperties>
</file>