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082E" w14:textId="77777777" w:rsidR="0078112D" w:rsidRPr="00F27376" w:rsidRDefault="0078112D" w:rsidP="0078112D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F27376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2CFF9757" w14:textId="77777777" w:rsidR="0078112D" w:rsidRPr="00F27376" w:rsidRDefault="0078112D" w:rsidP="0078112D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F27376">
        <w:rPr>
          <w:rFonts w:ascii="Times New Roman" w:hAnsi="Times New Roman" w:cs="Times New Roman"/>
          <w:b/>
          <w:bCs/>
          <w:u w:val="single"/>
        </w:rPr>
        <w:t>9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F27376">
        <w:rPr>
          <w:rFonts w:ascii="Times New Roman" w:hAnsi="Times New Roman" w:cs="Times New Roman"/>
          <w:b/>
          <w:bCs/>
          <w:u w:val="single"/>
        </w:rPr>
        <w:t>/2024 (XI.27) Önkormányzati Határozata</w:t>
      </w:r>
    </w:p>
    <w:p w14:paraId="645DBB25" w14:textId="77777777" w:rsidR="0078112D" w:rsidRPr="00F27376" w:rsidRDefault="0078112D" w:rsidP="0078112D">
      <w:pPr>
        <w:pStyle w:val="Nincstrkz"/>
        <w:rPr>
          <w:b/>
          <w:bCs/>
          <w:u w:val="single"/>
        </w:rPr>
      </w:pPr>
    </w:p>
    <w:p w14:paraId="7AE172C6" w14:textId="77777777" w:rsidR="0078112D" w:rsidRPr="00F27376" w:rsidRDefault="0078112D" w:rsidP="0078112D">
      <w:pPr>
        <w:pStyle w:val="Nincstrkz"/>
        <w:rPr>
          <w:rFonts w:ascii="Times New Roman" w:hAnsi="Times New Roman" w:cs="Times New Roman"/>
        </w:rPr>
      </w:pPr>
      <w:r w:rsidRPr="00F27376">
        <w:rPr>
          <w:rFonts w:ascii="Times New Roman" w:hAnsi="Times New Roman" w:cs="Times New Roman"/>
          <w:b/>
          <w:bCs/>
          <w:u w:val="single"/>
        </w:rPr>
        <w:t>Tárgy:</w:t>
      </w:r>
      <w:r w:rsidRPr="00F27376">
        <w:rPr>
          <w:rFonts w:ascii="Times New Roman" w:hAnsi="Times New Roman" w:cs="Times New Roman"/>
        </w:rPr>
        <w:t xml:space="preserve"> Bükkszentkereszt Község Önkormányzat Helyi Esélyegyenlőségi tervének felülvizsgálata</w:t>
      </w:r>
    </w:p>
    <w:p w14:paraId="35FD0B32" w14:textId="77777777" w:rsidR="0078112D" w:rsidRPr="00F27376" w:rsidRDefault="0078112D" w:rsidP="0078112D">
      <w:pPr>
        <w:pStyle w:val="Nincstrkz"/>
        <w:rPr>
          <w:rFonts w:ascii="Times New Roman" w:hAnsi="Times New Roman" w:cs="Times New Roman"/>
        </w:rPr>
      </w:pPr>
      <w:r w:rsidRPr="00F27376">
        <w:rPr>
          <w:rFonts w:ascii="Times New Roman" w:hAnsi="Times New Roman" w:cs="Times New Roman"/>
        </w:rPr>
        <w:t xml:space="preserve">Bükkszentkereszt Község Önkormányzata a Helyi Esélyegyenlőségi Programját áttekintette, </w:t>
      </w:r>
      <w:proofErr w:type="gramStart"/>
      <w:r w:rsidRPr="00F27376">
        <w:rPr>
          <w:rFonts w:ascii="Times New Roman" w:hAnsi="Times New Roman" w:cs="Times New Roman"/>
        </w:rPr>
        <w:t>és  a</w:t>
      </w:r>
      <w:proofErr w:type="gramEnd"/>
      <w:r w:rsidRPr="00F27376">
        <w:rPr>
          <w:rFonts w:ascii="Times New Roman" w:hAnsi="Times New Roman" w:cs="Times New Roman"/>
        </w:rPr>
        <w:t xml:space="preserve"> helyi esélyegyenlőségi programok elkészítésének szabályairól és az esélyegyenlőségi mentorokról szóló 321/2011.(XII.27.) Korm. rendelet 6. § (1) bekezdése alapján, a 83/2022(XI.25) önkormányzati határozatával elfogadott Bükkszentkereszt Község Helyi Esélyegyenlőségi Programjának </w:t>
      </w:r>
      <w:proofErr w:type="gramStart"/>
      <w:r w:rsidRPr="00F27376">
        <w:rPr>
          <w:rFonts w:ascii="Times New Roman" w:hAnsi="Times New Roman" w:cs="Times New Roman"/>
        </w:rPr>
        <w:t>részét  képező</w:t>
      </w:r>
      <w:proofErr w:type="gramEnd"/>
      <w:r w:rsidRPr="00F27376">
        <w:rPr>
          <w:rFonts w:ascii="Times New Roman" w:hAnsi="Times New Roman" w:cs="Times New Roman"/>
        </w:rPr>
        <w:t xml:space="preserve"> Intézkedési tervet a határidők tekintetében módosítja a határozat melléklete szerint. </w:t>
      </w:r>
    </w:p>
    <w:p w14:paraId="47A33AFB" w14:textId="77777777" w:rsidR="0078112D" w:rsidRPr="00F27376" w:rsidRDefault="0078112D" w:rsidP="0078112D">
      <w:pPr>
        <w:pStyle w:val="Nincstrkz"/>
        <w:rPr>
          <w:rFonts w:ascii="Times New Roman" w:hAnsi="Times New Roman" w:cs="Times New Roman"/>
        </w:rPr>
      </w:pPr>
      <w:r w:rsidRPr="00F27376">
        <w:rPr>
          <w:rFonts w:ascii="Times New Roman" w:hAnsi="Times New Roman" w:cs="Times New Roman"/>
        </w:rPr>
        <w:t xml:space="preserve"> </w:t>
      </w:r>
    </w:p>
    <w:p w14:paraId="5C1A8367" w14:textId="77777777" w:rsidR="0078112D" w:rsidRPr="00F27376" w:rsidRDefault="0078112D" w:rsidP="0078112D">
      <w:pPr>
        <w:pStyle w:val="Nincstrkz"/>
        <w:rPr>
          <w:rFonts w:ascii="Times New Roman" w:hAnsi="Times New Roman" w:cs="Times New Roman"/>
        </w:rPr>
      </w:pPr>
    </w:p>
    <w:p w14:paraId="002FE68E" w14:textId="77777777" w:rsidR="0078112D" w:rsidRPr="00F27376" w:rsidRDefault="0078112D" w:rsidP="0078112D">
      <w:pPr>
        <w:pStyle w:val="Nincstrkz"/>
        <w:jc w:val="center"/>
        <w:rPr>
          <w:rFonts w:ascii="Times New Roman" w:hAnsi="Times New Roman" w:cs="Times New Roman"/>
        </w:rPr>
      </w:pPr>
      <w:r w:rsidRPr="00F27376">
        <w:rPr>
          <w:rFonts w:ascii="Times New Roman" w:hAnsi="Times New Roman" w:cs="Times New Roman"/>
        </w:rPr>
        <w:t>Határidő: azonnal</w:t>
      </w:r>
    </w:p>
    <w:p w14:paraId="48AC8AC9" w14:textId="77777777" w:rsidR="0078112D" w:rsidRPr="00F27376" w:rsidRDefault="0078112D" w:rsidP="0078112D">
      <w:pPr>
        <w:pStyle w:val="Nincstrkz"/>
        <w:jc w:val="center"/>
        <w:rPr>
          <w:rFonts w:ascii="Times New Roman" w:hAnsi="Times New Roman" w:cs="Times New Roman"/>
        </w:rPr>
      </w:pPr>
      <w:r w:rsidRPr="00F27376">
        <w:rPr>
          <w:rFonts w:ascii="Times New Roman" w:hAnsi="Times New Roman" w:cs="Times New Roman"/>
        </w:rPr>
        <w:t>Felelős: Solymosi Konrád Ferenc polgármester</w:t>
      </w:r>
    </w:p>
    <w:p w14:paraId="1E551984" w14:textId="77777777" w:rsidR="0078112D" w:rsidRPr="00F27376" w:rsidRDefault="0078112D" w:rsidP="0078112D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F27376">
        <w:rPr>
          <w:rFonts w:ascii="Times New Roman" w:hAnsi="Times New Roman" w:cs="Times New Roman"/>
        </w:rPr>
        <w:t>Határozatról értesül:</w:t>
      </w:r>
    </w:p>
    <w:p w14:paraId="41C08C4F" w14:textId="77777777" w:rsidR="0078112D" w:rsidRPr="00F27376" w:rsidRDefault="0078112D" w:rsidP="0078112D">
      <w:pPr>
        <w:pStyle w:val="Nincstrkz"/>
        <w:jc w:val="center"/>
        <w:rPr>
          <w:rFonts w:ascii="Times New Roman" w:hAnsi="Times New Roman" w:cs="Times New Roman"/>
        </w:rPr>
      </w:pPr>
      <w:r w:rsidRPr="00F27376">
        <w:rPr>
          <w:rFonts w:ascii="Times New Roman" w:hAnsi="Times New Roman" w:cs="Times New Roman"/>
        </w:rPr>
        <w:t>Társadalmi Esélyteremtési Főigazgatóság</w:t>
      </w:r>
    </w:p>
    <w:p w14:paraId="009E6CC7" w14:textId="12D384C0" w:rsidR="00287C65" w:rsidRDefault="0078112D" w:rsidP="0078112D">
      <w:r w:rsidRPr="00F27376">
        <w:rPr>
          <w:rFonts w:ascii="Times New Roman" w:hAnsi="Times New Roman" w:cs="Times New Roman"/>
        </w:rPr>
        <w:t>Észak-Magyarországi Társadalmi Esélyteremtési Igazgatóság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5F"/>
    <w:rsid w:val="00287C65"/>
    <w:rsid w:val="0078112D"/>
    <w:rsid w:val="00BF4E5F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9406C-D7AF-402E-8A7C-7178B0FD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112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F4E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4E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4E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4E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4E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4E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4E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4E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4E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F4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4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4E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4E5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4E5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4E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4E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4E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4E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4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F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4E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F4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4E5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F4E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4E5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F4E5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4E5F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8112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78112D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2025-08-01T07:35:00Z</dcterms:created>
  <dcterms:modified xsi:type="dcterms:W3CDTF">2025-08-01T07:35:00Z</dcterms:modified>
</cp:coreProperties>
</file>