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88ED" w14:textId="77777777" w:rsidR="00D84EF6" w:rsidRPr="00514463" w:rsidRDefault="00D84EF6" w:rsidP="00D84EF6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14463">
        <w:rPr>
          <w:rFonts w:ascii="Times New Roman" w:hAnsi="Times New Roman" w:cs="Times New Roman"/>
          <w:b/>
          <w:bCs/>
          <w:u w:val="single"/>
        </w:rPr>
        <w:t>Bükkszentkereszt Község Önkormányzat Képviselő-testülete</w:t>
      </w:r>
    </w:p>
    <w:p w14:paraId="3942B37C" w14:textId="77777777" w:rsidR="00D84EF6" w:rsidRDefault="00D84EF6" w:rsidP="00D84EF6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9</w:t>
      </w:r>
      <w:r w:rsidRPr="00514463">
        <w:rPr>
          <w:rFonts w:ascii="Times New Roman" w:hAnsi="Times New Roman" w:cs="Times New Roman"/>
          <w:b/>
          <w:bCs/>
          <w:u w:val="single"/>
        </w:rPr>
        <w:t>/2025 (I. 29) Önkormányzati Határozata</w:t>
      </w:r>
    </w:p>
    <w:p w14:paraId="4EEC81B5" w14:textId="77777777" w:rsidR="00D84EF6" w:rsidRPr="00514463" w:rsidRDefault="00D84EF6" w:rsidP="00D84EF6">
      <w:pPr>
        <w:pStyle w:val="Nincstrkz"/>
        <w:jc w:val="center"/>
      </w:pPr>
    </w:p>
    <w:p w14:paraId="6238CAC1" w14:textId="77777777" w:rsidR="00D84EF6" w:rsidRPr="00514463" w:rsidRDefault="00D84EF6" w:rsidP="00D84EF6">
      <w:pPr>
        <w:rPr>
          <w:rFonts w:ascii="Times New Roman" w:hAnsi="Times New Roman" w:cs="Times New Roman"/>
          <w:sz w:val="24"/>
          <w:szCs w:val="24"/>
        </w:rPr>
      </w:pPr>
      <w:r w:rsidRPr="00514463">
        <w:rPr>
          <w:rFonts w:ascii="Times New Roman" w:hAnsi="Times New Roman" w:cs="Times New Roman"/>
          <w:sz w:val="24"/>
          <w:szCs w:val="24"/>
        </w:rPr>
        <w:t>Tárgy: Javaslat a Bükkszentkereszti Szlovák Nemzetiségi Önkormányzattal kötött együttműködési megállapodás módosítására</w:t>
      </w:r>
    </w:p>
    <w:p w14:paraId="37C72B53" w14:textId="77777777" w:rsidR="00D84EF6" w:rsidRDefault="00D84EF6" w:rsidP="00D84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Bükkszentkereszt Község Önkormányzat Képviselő-testülete a Bükkszentkereszti Szlovák Nemzetiségi Önkormányzattal kötött, 9/2024 (I. 30) Önkormányzati Határozattal elfogadott együttműködési megállapodását felülvizsgálta és az alábbiak szerint módosítja:</w:t>
      </w:r>
    </w:p>
    <w:p w14:paraId="6ED5E77E" w14:textId="77777777" w:rsidR="00D84EF6" w:rsidRPr="00561153" w:rsidRDefault="00D84EF6" w:rsidP="00D84EF6">
      <w:pPr>
        <w:pStyle w:val="Listaszerbekezds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61153">
        <w:rPr>
          <w:rFonts w:ascii="Times New Roman" w:hAnsi="Times New Roman"/>
          <w:sz w:val="24"/>
          <w:szCs w:val="24"/>
        </w:rPr>
        <w:t>A megállapodás 3. pontja az alábbiak szerint módosul:</w:t>
      </w:r>
    </w:p>
    <w:p w14:paraId="1F1EAC89" w14:textId="77777777" w:rsidR="00D84EF6" w:rsidRPr="00AE20A8" w:rsidRDefault="00D84EF6" w:rsidP="00D84EF6">
      <w:pPr>
        <w:jc w:val="both"/>
        <w:rPr>
          <w:rFonts w:ascii="Times New Roman" w:hAnsi="Times New Roman" w:cs="Times New Roman"/>
        </w:rPr>
      </w:pPr>
      <w:r w:rsidRPr="00AE20A8">
        <w:rPr>
          <w:rFonts w:ascii="Times New Roman" w:hAnsi="Times New Roman" w:cs="Times New Roman"/>
        </w:rPr>
        <w:t xml:space="preserve">A helyi nemzetiségi önkormányzat költségvetési határozatának előkészítéséért, az elfogadást követő adatszolgáltatások határidőben történő teljesítésért az önkormányzati hivatal pénzügyi főelőadója </w:t>
      </w:r>
      <w:r w:rsidRPr="00AE20A8">
        <w:rPr>
          <w:rFonts w:ascii="Times New Roman" w:hAnsi="Times New Roman" w:cs="Times New Roman"/>
          <w:b/>
          <w:bCs/>
        </w:rPr>
        <w:t>dr.</w:t>
      </w:r>
      <w:r w:rsidRPr="00AE2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Halászné Galamb Krisztina köztisztviselő</w:t>
      </w:r>
      <w:r w:rsidRPr="00AE20A8">
        <w:rPr>
          <w:rFonts w:ascii="Times New Roman" w:hAnsi="Times New Roman" w:cs="Times New Roman"/>
        </w:rPr>
        <w:t xml:space="preserve"> a felelős.</w:t>
      </w:r>
    </w:p>
    <w:p w14:paraId="76CDBCA3" w14:textId="77777777" w:rsidR="00D84EF6" w:rsidRPr="00561153" w:rsidRDefault="00D84EF6" w:rsidP="00D84EF6">
      <w:pPr>
        <w:pStyle w:val="Listaszerbekezds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61153">
        <w:rPr>
          <w:rFonts w:ascii="Times New Roman" w:hAnsi="Times New Roman"/>
          <w:sz w:val="24"/>
          <w:szCs w:val="24"/>
        </w:rPr>
        <w:t>A megállapodás 6.2 pontja az alábbiak szerint módosul:</w:t>
      </w:r>
    </w:p>
    <w:p w14:paraId="4DCAB43F" w14:textId="77777777" w:rsidR="00D84EF6" w:rsidRPr="00AE20A8" w:rsidRDefault="00D84EF6" w:rsidP="00D84EF6">
      <w:pPr>
        <w:jc w:val="both"/>
        <w:rPr>
          <w:rFonts w:ascii="Times New Roman" w:hAnsi="Times New Roman" w:cs="Times New Roman"/>
        </w:rPr>
      </w:pPr>
      <w:r w:rsidRPr="00AE20A8">
        <w:rPr>
          <w:rFonts w:ascii="Times New Roman" w:hAnsi="Times New Roman" w:cs="Times New Roman"/>
        </w:rPr>
        <w:t xml:space="preserve">A helyi nemzetiségi önkormányzat nevében vállalt kötelezettség pénzügyi ellenjegyzésére az önkormányzati hivatal állományába tartozó </w:t>
      </w:r>
      <w:r w:rsidRPr="00AE20A8">
        <w:rPr>
          <w:rFonts w:ascii="Times New Roman" w:hAnsi="Times New Roman" w:cs="Times New Roman"/>
          <w:b/>
          <w:bCs/>
        </w:rPr>
        <w:t>Halászné Galamb Krisztina</w:t>
      </w:r>
      <w:r w:rsidRPr="00AE20A8">
        <w:rPr>
          <w:rFonts w:ascii="Times New Roman" w:hAnsi="Times New Roman" w:cs="Times New Roman"/>
          <w:b/>
        </w:rPr>
        <w:t xml:space="preserve"> </w:t>
      </w:r>
      <w:r w:rsidRPr="00AE20A8">
        <w:rPr>
          <w:rFonts w:ascii="Times New Roman" w:hAnsi="Times New Roman" w:cs="Times New Roman"/>
        </w:rPr>
        <w:t>köztisztviselő jogosult.</w:t>
      </w:r>
    </w:p>
    <w:p w14:paraId="7471B89D" w14:textId="77777777" w:rsidR="00D84EF6" w:rsidRPr="00561153" w:rsidRDefault="00D84EF6" w:rsidP="00D84EF6">
      <w:pPr>
        <w:pStyle w:val="Listaszerbekezds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61153">
        <w:rPr>
          <w:rFonts w:ascii="Times New Roman" w:hAnsi="Times New Roman"/>
          <w:sz w:val="24"/>
          <w:szCs w:val="24"/>
        </w:rPr>
        <w:t>A megállapodás 6.6 pontja az alábbiak szerint módosul:</w:t>
      </w:r>
    </w:p>
    <w:p w14:paraId="49C4562C" w14:textId="77777777" w:rsidR="00D84EF6" w:rsidRDefault="00D84EF6" w:rsidP="00D84EF6">
      <w:pPr>
        <w:jc w:val="both"/>
        <w:rPr>
          <w:rFonts w:ascii="Times New Roman" w:hAnsi="Times New Roman" w:cs="Times New Roman"/>
        </w:rPr>
      </w:pPr>
      <w:r w:rsidRPr="00AE20A8">
        <w:rPr>
          <w:rFonts w:ascii="Times New Roman" w:hAnsi="Times New Roman" w:cs="Times New Roman"/>
        </w:rPr>
        <w:t xml:space="preserve">Az önkormányzati hivatalnál </w:t>
      </w:r>
      <w:r w:rsidRPr="00AE20A8">
        <w:rPr>
          <w:rFonts w:ascii="Times New Roman" w:hAnsi="Times New Roman" w:cs="Times New Roman"/>
          <w:b/>
          <w:bCs/>
        </w:rPr>
        <w:t>Halászné Galamb Krisztina</w:t>
      </w:r>
      <w:r w:rsidRPr="00AE20A8">
        <w:rPr>
          <w:rFonts w:ascii="Times New Roman" w:hAnsi="Times New Roman" w:cs="Times New Roman"/>
          <w:color w:val="FF0000"/>
        </w:rPr>
        <w:t xml:space="preserve"> </w:t>
      </w:r>
      <w:r w:rsidRPr="00AE20A8">
        <w:rPr>
          <w:rFonts w:ascii="Times New Roman" w:hAnsi="Times New Roman" w:cs="Times New Roman"/>
        </w:rPr>
        <w:t>a kötelezettségvállalásra, pénzügyi ellenjegyzésre, teljesítés igazolására, érvényesítésre, utalványozásra jogosult személyekről és aláírás-mintájukról az önkormányzati hivatal pénzügyi szabályzatában foglaltak szerint naprakész nyilvántartást vezet.</w:t>
      </w:r>
    </w:p>
    <w:p w14:paraId="0C2AA8A2" w14:textId="77777777" w:rsidR="00D84EF6" w:rsidRPr="00561153" w:rsidRDefault="00D84EF6" w:rsidP="00D84EF6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1153">
        <w:rPr>
          <w:rFonts w:ascii="Times New Roman" w:hAnsi="Times New Roman"/>
        </w:rPr>
        <w:t xml:space="preserve">Az együttműködési megállapodást egységes szerkezetben a határozat melléklete tartalmazza. </w:t>
      </w:r>
    </w:p>
    <w:p w14:paraId="5B940FBD" w14:textId="77777777" w:rsidR="00D84EF6" w:rsidRDefault="00D84EF6" w:rsidP="00D84EF6">
      <w:pPr>
        <w:pStyle w:val="Listaszerbekezds"/>
        <w:ind w:left="2124"/>
        <w:jc w:val="both"/>
        <w:rPr>
          <w:rFonts w:ascii="Times New Roman" w:hAnsi="Times New Roman"/>
        </w:rPr>
      </w:pPr>
    </w:p>
    <w:p w14:paraId="5A2CAB09" w14:textId="77777777" w:rsidR="00D84EF6" w:rsidRDefault="00D84EF6" w:rsidP="00D84EF6">
      <w:pPr>
        <w:pStyle w:val="Listaszerbekezds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Határidő: 2025. január 31. </w:t>
      </w:r>
    </w:p>
    <w:p w14:paraId="7EAA6F41" w14:textId="77777777" w:rsidR="00D84EF6" w:rsidRPr="00561153" w:rsidRDefault="00D84EF6" w:rsidP="00D84EF6">
      <w:pPr>
        <w:pStyle w:val="Listaszerbekezds"/>
        <w:ind w:left="21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Felelős: polgármester</w:t>
      </w:r>
    </w:p>
    <w:p w14:paraId="4DB9AB3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6557"/>
    <w:multiLevelType w:val="hybridMultilevel"/>
    <w:tmpl w:val="C2F0F2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5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0C"/>
    <w:rsid w:val="00287C65"/>
    <w:rsid w:val="00D72FA3"/>
    <w:rsid w:val="00D84EF6"/>
    <w:rsid w:val="00DE7E21"/>
    <w:rsid w:val="00E9510C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EE5BF-F855-4959-B566-5676BA76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4EF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95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5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5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5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5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5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5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5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9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5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510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510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51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51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51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51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5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5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510C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E951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510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510C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D84EF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D84EF6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8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2025-08-01T06:27:00Z</dcterms:created>
  <dcterms:modified xsi:type="dcterms:W3CDTF">2025-08-01T06:27:00Z</dcterms:modified>
</cp:coreProperties>
</file>