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4662" w14:textId="77777777" w:rsidR="00FB661C" w:rsidRPr="00DC6B00" w:rsidRDefault="00FB661C" w:rsidP="00FB661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24E20A06" w14:textId="77777777" w:rsidR="00FB661C" w:rsidRPr="00DC6B00" w:rsidRDefault="00FB661C" w:rsidP="00FB661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II.12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0EA75BA7" w14:textId="77777777" w:rsidR="00FB661C" w:rsidRPr="00DC6B00" w:rsidRDefault="00FB661C" w:rsidP="00FB661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73D67B" w14:textId="77777777" w:rsidR="00FB661C" w:rsidRDefault="00FB661C" w:rsidP="00FB661C">
      <w:pPr>
        <w:pStyle w:val="Nincstrkz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07F80B19" w14:textId="77777777" w:rsidR="00FB661C" w:rsidRPr="00ED7F51" w:rsidRDefault="00FB661C" w:rsidP="00FB661C">
      <w:pPr>
        <w:pStyle w:val="Nincstrkz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2559E">
        <w:rPr>
          <w:rFonts w:ascii="Times New Roman" w:eastAsia="Garamond" w:hAnsi="Times New Roman" w:cs="Times New Roman"/>
          <w:u w:val="single"/>
        </w:rPr>
        <w:t>Tárgy:</w:t>
      </w:r>
      <w:r w:rsidRPr="0082559E">
        <w:rPr>
          <w:rFonts w:ascii="Times New Roman" w:eastAsia="Garamond" w:hAnsi="Times New Roman" w:cs="Times New Roman"/>
        </w:rPr>
        <w:t xml:space="preserve"> </w:t>
      </w:r>
      <w:r>
        <w:rPr>
          <w:rFonts w:ascii="Times New Roman" w:eastAsia="Garamond" w:hAnsi="Times New Roman" w:cs="Times New Roman"/>
        </w:rPr>
        <w:t xml:space="preserve"> </w:t>
      </w:r>
      <w:r w:rsidRPr="00CF022D">
        <w:rPr>
          <w:rFonts w:ascii="Times New Roman" w:eastAsia="Times New Roman" w:hAnsi="Times New Roman" w:cs="Times New Roman"/>
          <w:lang w:eastAsia="ar-SA"/>
        </w:rPr>
        <w:t>Javaslat</w:t>
      </w:r>
      <w:proofErr w:type="gramEnd"/>
      <w:r w:rsidRPr="00CF022D">
        <w:rPr>
          <w:rFonts w:ascii="Times New Roman" w:eastAsia="Times New Roman" w:hAnsi="Times New Roman" w:cs="Times New Roman"/>
          <w:lang w:eastAsia="ar-SA"/>
        </w:rPr>
        <w:t xml:space="preserve"> az önkormányzat saját bevételei és adósságot keletkeztető ügyleteiből eredő fizetési kötelezettségei megállapítására a költségvetési évet követő három évben </w:t>
      </w:r>
    </w:p>
    <w:p w14:paraId="51CE6C76" w14:textId="77777777" w:rsidR="00FB661C" w:rsidRPr="00ED7F51" w:rsidRDefault="00FB661C" w:rsidP="00FB661C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D7F51">
        <w:rPr>
          <w:rFonts w:ascii="Times New Roman" w:hAnsi="Times New Roman" w:cs="Times New Roman"/>
          <w:sz w:val="24"/>
          <w:szCs w:val="24"/>
        </w:rPr>
        <w:t xml:space="preserve">Bükkszentkereszt Község Önkormányzat Képviselő-testülete a saját bevételei összegét, valamint az adósságot keletkeztető ügyleteiből eredő fizetési kötelezettségeinek három évre várható összegét az alábbiak szerint jóváhagyja. </w:t>
      </w:r>
    </w:p>
    <w:p w14:paraId="7723D56A" w14:textId="77777777" w:rsidR="00FB661C" w:rsidRPr="00ED7F51" w:rsidRDefault="00FB661C" w:rsidP="00FB661C">
      <w:pPr>
        <w:spacing w:line="300" w:lineRule="exact"/>
        <w:ind w:right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D7F51">
        <w:rPr>
          <w:rFonts w:ascii="Times New Roman" w:hAnsi="Times New Roman" w:cs="Times New Roman"/>
          <w:i/>
          <w:sz w:val="20"/>
          <w:szCs w:val="20"/>
        </w:rPr>
        <w:t>ezer forint</w:t>
      </w:r>
    </w:p>
    <w:tbl>
      <w:tblPr>
        <w:tblW w:w="81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8"/>
        <w:gridCol w:w="641"/>
        <w:gridCol w:w="1037"/>
        <w:gridCol w:w="1037"/>
        <w:gridCol w:w="1037"/>
        <w:gridCol w:w="1230"/>
      </w:tblGrid>
      <w:tr w:rsidR="00FB661C" w:rsidRPr="00ED7F51" w14:paraId="2A5494E9" w14:textId="77777777" w:rsidTr="00243402">
        <w:trPr>
          <w:trHeight w:val="500"/>
          <w:jc w:val="center"/>
        </w:trPr>
        <w:tc>
          <w:tcPr>
            <w:tcW w:w="3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F2896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6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4DDAF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Sor-szám</w:t>
            </w:r>
          </w:p>
        </w:tc>
        <w:tc>
          <w:tcPr>
            <w:tcW w:w="311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39383A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Saját bevétel és adósságot keletkeztető ügyletből eredő fizetési kötelezettség összegei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2EBEA4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ÖSSZESEN</w:t>
            </w: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7</w:t>
            </w:r>
            <w:proofErr w:type="gramStart"/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=(</w:t>
            </w:r>
            <w:proofErr w:type="gramEnd"/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3+4+5)</w:t>
            </w:r>
          </w:p>
        </w:tc>
      </w:tr>
      <w:tr w:rsidR="00FB661C" w:rsidRPr="00ED7F51" w14:paraId="1A96363F" w14:textId="77777777" w:rsidTr="00243402">
        <w:trPr>
          <w:trHeight w:val="5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E187BD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211003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701F55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6EA3FE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661C" w:rsidRPr="00ED7F51" w14:paraId="2D869DDD" w14:textId="77777777" w:rsidTr="00243402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ABC2BE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A9ACF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E258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406D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9C8B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535F95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661C" w:rsidRPr="00ED7F51" w14:paraId="15FBFA5C" w14:textId="77777777" w:rsidTr="00243402">
        <w:trPr>
          <w:trHeight w:val="30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2ECBF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11D7A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48CBE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80A13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4576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4F06915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B661C" w:rsidRPr="00ED7F51" w14:paraId="29176BD6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69F1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Helyi adók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D508A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A011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54 150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6F2A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56.000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6092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57.000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A915E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167 150</w:t>
            </w:r>
          </w:p>
        </w:tc>
      </w:tr>
      <w:tr w:rsidR="00FB661C" w:rsidRPr="00ED7F51" w14:paraId="2867401F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BC6D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Osztalék, koncessziós díjak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9403F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6F87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792F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C0E3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AA2E0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61C" w:rsidRPr="00ED7F51" w14:paraId="031AE527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3A973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Bírság-, pótlék- és díjbevétel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85F7E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3FE4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BC82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A748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5701E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61C" w:rsidRPr="00ED7F51" w14:paraId="316FED8E" w14:textId="77777777" w:rsidTr="00243402">
        <w:trPr>
          <w:trHeight w:val="78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A9C3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Tárgyi eszközök, immateriális javak, vagyoni értékű jog értékesítése, vagyonhasznosításból származó bevétel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E7834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55FA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124 500 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5805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86 000 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AFED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90 000 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7F788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300 500                </w:t>
            </w:r>
          </w:p>
        </w:tc>
      </w:tr>
      <w:tr w:rsidR="00FB661C" w:rsidRPr="00ED7F51" w14:paraId="2882767F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2F90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Részvények, részesedések értékesítése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26C05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EB50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1A54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E02E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9327B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</w:t>
            </w:r>
          </w:p>
        </w:tc>
      </w:tr>
      <w:tr w:rsidR="00FB661C" w:rsidRPr="00ED7F51" w14:paraId="3139B953" w14:textId="77777777" w:rsidTr="00243402">
        <w:trPr>
          <w:trHeight w:val="525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A980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Vállalatértékesítésből, privatizációból származó bevételek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B524A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2F6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4EA7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3D1B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6DF84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</w:t>
            </w:r>
          </w:p>
        </w:tc>
      </w:tr>
      <w:tr w:rsidR="00FB661C" w:rsidRPr="00ED7F51" w14:paraId="73650C64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76DFC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Kezességvállalással kapcsolatos megtérülés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93254D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0AE320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808AF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1F50B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928E2C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</w:t>
            </w:r>
          </w:p>
        </w:tc>
      </w:tr>
      <w:tr w:rsidR="00FB661C" w:rsidRPr="00ED7F51" w14:paraId="5E4665EE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5370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Saját bevételek (01+</w:t>
            </w:r>
            <w:proofErr w:type="gramStart"/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 .</w:t>
            </w:r>
            <w:proofErr w:type="gramEnd"/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+07)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2B3F3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36F6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178 650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525C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142 000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68D8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147 000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DDCA5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sz w:val="20"/>
                <w:szCs w:val="20"/>
              </w:rPr>
              <w:t>467 650</w:t>
            </w:r>
          </w:p>
        </w:tc>
      </w:tr>
      <w:tr w:rsidR="00FB661C" w:rsidRPr="00ED7F51" w14:paraId="1CC09288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139F2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Saját </w:t>
            </w:r>
            <w:proofErr w:type="gramStart"/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bevételek  (</w:t>
            </w:r>
            <w:proofErr w:type="gramEnd"/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08. </w:t>
            </w:r>
            <w:proofErr w:type="gramStart"/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sor)  50</w:t>
            </w:r>
            <w:proofErr w:type="gramEnd"/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%-a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D8D4A1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1E48E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89 325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9DAAD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71 000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6F670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73 500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7918FE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sz w:val="20"/>
                <w:szCs w:val="20"/>
              </w:rPr>
              <w:t>233 825</w:t>
            </w:r>
          </w:p>
        </w:tc>
      </w:tr>
      <w:tr w:rsidR="00FB661C" w:rsidRPr="00ED7F51" w14:paraId="5E87ECC7" w14:textId="77777777" w:rsidTr="00243402">
        <w:trPr>
          <w:trHeight w:val="600"/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1F1C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Előző év(</w:t>
            </w:r>
            <w:proofErr w:type="spellStart"/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</w:t>
            </w:r>
            <w:proofErr w:type="spellEnd"/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proofErr w:type="spellStart"/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</w:t>
            </w:r>
            <w:proofErr w:type="spellEnd"/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keletkezett tárgyévi fizetési kötelezettség (11</w:t>
            </w:r>
            <w:proofErr w:type="gramStart"/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+….</w:t>
            </w:r>
            <w:proofErr w:type="gramEnd"/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.+17)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03564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E3FE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569F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F950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F4CF3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</w:t>
            </w:r>
          </w:p>
        </w:tc>
      </w:tr>
      <w:tr w:rsidR="00FB661C" w:rsidRPr="00ED7F51" w14:paraId="76E44A12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7AB7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Felvett, átvállalt hitel és annak tőketartozása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791F3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FE75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86A0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83D6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F8F2B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</w:t>
            </w:r>
          </w:p>
        </w:tc>
      </w:tr>
      <w:tr w:rsidR="00FB661C" w:rsidRPr="00ED7F51" w14:paraId="541A16F6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927F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Felvett, átvállalt kölcsön és annak tőketartozása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2D2A6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1333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971F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4306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F10F3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</w:t>
            </w:r>
          </w:p>
        </w:tc>
      </w:tr>
      <w:tr w:rsidR="00FB661C" w:rsidRPr="00ED7F51" w14:paraId="4D9CC0F2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CFA9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Hitelviszonyt megtestesítő értékpapír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E3647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F7E4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C537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8B38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1E50C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</w:t>
            </w:r>
          </w:p>
        </w:tc>
      </w:tr>
      <w:tr w:rsidR="00FB661C" w:rsidRPr="00ED7F51" w14:paraId="4D86F36D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D79D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Adott váltó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65164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3B60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A7BF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0402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98E5A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</w:t>
            </w:r>
          </w:p>
        </w:tc>
      </w:tr>
      <w:tr w:rsidR="00FB661C" w:rsidRPr="00ED7F51" w14:paraId="08220093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898B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Pénzügyi lízing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7762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B4EE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EF7E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973B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17FD6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</w:t>
            </w:r>
          </w:p>
        </w:tc>
      </w:tr>
      <w:tr w:rsidR="00FB661C" w:rsidRPr="00ED7F51" w14:paraId="5A480A02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B3FD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Halasztott fizetés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1A750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5698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D757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0171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027EB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</w:t>
            </w:r>
          </w:p>
        </w:tc>
      </w:tr>
      <w:tr w:rsidR="00FB661C" w:rsidRPr="00ED7F51" w14:paraId="6103D5C3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4CBF1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Kezességvállalásból eredő fizetési kötelezettség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008E87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8B0CE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387B5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9FF6D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18B5D1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</w:t>
            </w:r>
          </w:p>
        </w:tc>
      </w:tr>
      <w:tr w:rsidR="00FB661C" w:rsidRPr="00ED7F51" w14:paraId="54C864D4" w14:textId="77777777" w:rsidTr="00243402">
        <w:trPr>
          <w:trHeight w:val="795"/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7493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Tárgyévben keletkezett, illetve keletkező, tárgyévet terhelő fizetési kötelezettség (19</w:t>
            </w:r>
            <w:proofErr w:type="gramStart"/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+….</w:t>
            </w:r>
            <w:proofErr w:type="gramEnd"/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.+25)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12A55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CD55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F02C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DF6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E985F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</w:t>
            </w:r>
          </w:p>
        </w:tc>
      </w:tr>
      <w:tr w:rsidR="00FB661C" w:rsidRPr="00ED7F51" w14:paraId="26FFC607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FDA5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Felvett, átvállalt hitel és annak tőketartozása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F7A9C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7A15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2F14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D5A0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54048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</w:t>
            </w:r>
          </w:p>
        </w:tc>
      </w:tr>
      <w:tr w:rsidR="00FB661C" w:rsidRPr="00ED7F51" w14:paraId="125120E7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B30A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Felvett, átvállalt kölcsön és annak tőketartozása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D5ED3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967A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8748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C180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E3E84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</w:t>
            </w:r>
          </w:p>
        </w:tc>
      </w:tr>
      <w:tr w:rsidR="00FB661C" w:rsidRPr="00ED7F51" w14:paraId="54BDF135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F451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Hitelviszonyt megtestesítő értékpapír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49C52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C7E9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127B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D48B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6CCDD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</w:t>
            </w:r>
          </w:p>
        </w:tc>
      </w:tr>
      <w:tr w:rsidR="00FB661C" w:rsidRPr="00ED7F51" w14:paraId="0334EDF2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5D91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Adott váltó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38F4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A1BD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92DF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4C3A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73765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</w:t>
            </w:r>
          </w:p>
        </w:tc>
      </w:tr>
      <w:tr w:rsidR="00FB661C" w:rsidRPr="00ED7F51" w14:paraId="6CB743AF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FEA2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Pénzügyi lízing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5CA8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4E4F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E5CC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8653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9CF01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</w:t>
            </w:r>
          </w:p>
        </w:tc>
      </w:tr>
      <w:tr w:rsidR="00FB661C" w:rsidRPr="00ED7F51" w14:paraId="54A22DF9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871C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Halasztott fizetés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824CC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87F8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F144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6BB5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8ECD2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</w:t>
            </w:r>
          </w:p>
        </w:tc>
      </w:tr>
      <w:tr w:rsidR="00FB661C" w:rsidRPr="00ED7F51" w14:paraId="515F482B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A82B2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Kezességvállalásból eredő fizetési kötelezettség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04CD51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57092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C6A34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2C93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51DB85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</w:t>
            </w:r>
          </w:p>
        </w:tc>
      </w:tr>
      <w:tr w:rsidR="00FB661C" w:rsidRPr="00ED7F51" w14:paraId="4A6E52CF" w14:textId="77777777" w:rsidTr="00243402">
        <w:trPr>
          <w:trHeight w:val="360"/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8511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Fizetési kötelezettség összesen (10+18)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DC926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86D5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4C8D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BFC0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4EC6A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     </w:t>
            </w:r>
          </w:p>
        </w:tc>
      </w:tr>
      <w:tr w:rsidR="00FB661C" w:rsidRPr="00ED7F51" w14:paraId="15B3A530" w14:textId="77777777" w:rsidTr="00243402">
        <w:trPr>
          <w:trHeight w:val="60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A0CD" w14:textId="77777777" w:rsidR="00FB661C" w:rsidRPr="00ED7F51" w:rsidRDefault="00FB661C" w:rsidP="00243402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Fizetési kötelezettséggel csökkentett saját bevétel (09-26)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48489" w14:textId="77777777" w:rsidR="00FB661C" w:rsidRPr="00ED7F51" w:rsidRDefault="00FB661C" w:rsidP="0024340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27C2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89 325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E27D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71 000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B47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73 500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6172B" w14:textId="77777777" w:rsidR="00FB661C" w:rsidRPr="00ED7F51" w:rsidRDefault="00FB661C" w:rsidP="00243402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F51">
              <w:rPr>
                <w:rFonts w:ascii="Times New Roman" w:hAnsi="Times New Roman" w:cs="Times New Roman"/>
                <w:b/>
                <w:sz w:val="20"/>
                <w:szCs w:val="20"/>
              </w:rPr>
              <w:t>233 825</w:t>
            </w:r>
          </w:p>
        </w:tc>
      </w:tr>
    </w:tbl>
    <w:p w14:paraId="27D4F0BD" w14:textId="77777777" w:rsidR="00FB661C" w:rsidRPr="00ED7F51" w:rsidRDefault="00FB661C" w:rsidP="00FB661C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F245562" w14:textId="77777777" w:rsidR="00FB661C" w:rsidRPr="00ED7F51" w:rsidRDefault="00FB661C" w:rsidP="00FB661C">
      <w:pPr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D7F51">
        <w:rPr>
          <w:rFonts w:ascii="Times New Roman" w:hAnsi="Times New Roman" w:cs="Times New Roman"/>
          <w:b/>
          <w:sz w:val="24"/>
          <w:szCs w:val="24"/>
          <w:u w:val="single"/>
        </w:rPr>
        <w:t>Felelős</w:t>
      </w:r>
      <w:r w:rsidRPr="00ED7F51">
        <w:rPr>
          <w:rFonts w:ascii="Times New Roman" w:hAnsi="Times New Roman" w:cs="Times New Roman"/>
          <w:sz w:val="24"/>
          <w:szCs w:val="24"/>
        </w:rPr>
        <w:t xml:space="preserve">: </w:t>
      </w:r>
      <w:r w:rsidRPr="00ED7F51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27F356D3" w14:textId="7BB8CF49" w:rsidR="00287C65" w:rsidRDefault="00FB661C" w:rsidP="00FB661C">
      <w:r w:rsidRPr="00ED7F51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  <w:r w:rsidRPr="00ED7F51">
        <w:rPr>
          <w:rFonts w:ascii="Times New Roman" w:hAnsi="Times New Roman" w:cs="Times New Roman"/>
          <w:sz w:val="24"/>
          <w:szCs w:val="24"/>
        </w:rPr>
        <w:t xml:space="preserve">: </w:t>
      </w:r>
      <w:r w:rsidRPr="00ED7F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azonnal</w:t>
      </w:r>
    </w:p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Garamond" w:cs="Garamond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1831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FA"/>
    <w:rsid w:val="00287C65"/>
    <w:rsid w:val="00563EFA"/>
    <w:rsid w:val="00D921D8"/>
    <w:rsid w:val="00DE7E21"/>
    <w:rsid w:val="00EB04DA"/>
    <w:rsid w:val="00ED0B04"/>
    <w:rsid w:val="00F34685"/>
    <w:rsid w:val="00FB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8F0F"/>
  <w15:chartTrackingRefBased/>
  <w15:docId w15:val="{9EA97CF4-4937-46E2-918C-2960D738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661C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63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6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63E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3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3E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3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3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3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3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63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3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63E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3EF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3EF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3EF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3EF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3EF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3EF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3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3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3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3EF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63EF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3EF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3EFA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FB661C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FB661C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2025-08-01T06:29:00Z</dcterms:created>
  <dcterms:modified xsi:type="dcterms:W3CDTF">2025-08-01T06:29:00Z</dcterms:modified>
</cp:coreProperties>
</file>