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8ACC8" w14:textId="77777777" w:rsidR="00554143" w:rsidRPr="003B5919" w:rsidRDefault="00554143" w:rsidP="0055414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5919">
        <w:rPr>
          <w:rFonts w:ascii="Times New Roman" w:hAnsi="Times New Roman" w:cs="Times New Roman"/>
          <w:b/>
          <w:bCs/>
          <w:sz w:val="24"/>
          <w:szCs w:val="24"/>
          <w:u w:val="single"/>
        </w:rPr>
        <w:t>Bükkszentkereszt Község Önkormányzat Képviselő-testülete</w:t>
      </w:r>
    </w:p>
    <w:p w14:paraId="1D894C40" w14:textId="77777777" w:rsidR="00554143" w:rsidRPr="003B5919" w:rsidRDefault="00554143" w:rsidP="0055414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5919">
        <w:rPr>
          <w:rFonts w:ascii="Times New Roman" w:hAnsi="Times New Roman" w:cs="Times New Roman"/>
          <w:b/>
          <w:bCs/>
          <w:sz w:val="24"/>
          <w:szCs w:val="24"/>
          <w:u w:val="single"/>
        </w:rPr>
        <w:t>19/2025 (III.6) Önkormányzati Határozata</w:t>
      </w:r>
    </w:p>
    <w:p w14:paraId="373EF3B0" w14:textId="77777777" w:rsidR="00554143" w:rsidRPr="003B5919" w:rsidRDefault="00554143" w:rsidP="00554143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788DF" w14:textId="77777777" w:rsidR="00554143" w:rsidRDefault="00554143" w:rsidP="0055414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B5919">
        <w:rPr>
          <w:rFonts w:ascii="Times New Roman" w:hAnsi="Times New Roman" w:cs="Times New Roman"/>
          <w:sz w:val="24"/>
          <w:szCs w:val="24"/>
          <w:u w:val="single"/>
        </w:rPr>
        <w:t xml:space="preserve">Tárgy: </w:t>
      </w:r>
      <w:r>
        <w:rPr>
          <w:rFonts w:ascii="Times New Roman" w:hAnsi="Times New Roman" w:cs="Times New Roman"/>
          <w:sz w:val="24"/>
          <w:szCs w:val="24"/>
        </w:rPr>
        <w:t>Döntés Császár István képviselő által benyújtott módosító indítványról</w:t>
      </w:r>
    </w:p>
    <w:p w14:paraId="72EA95FF" w14:textId="77777777" w:rsidR="00554143" w:rsidRDefault="00554143" w:rsidP="0055414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Bükkszentkereszt Község Önkormányzat Képviselő-testülete úgy határozott, hogy a Császár István képviselő által 2025. március 5. napján benyújtott „</w:t>
      </w:r>
      <w:r w:rsidRPr="00D5650D">
        <w:rPr>
          <w:rFonts w:ascii="Times New Roman" w:hAnsi="Times New Roman" w:cs="Times New Roman"/>
          <w:sz w:val="24"/>
          <w:szCs w:val="24"/>
        </w:rPr>
        <w:t>Javaslat az Önkormányzat 2025. évi költségvetéséről szóló rendelet megalkotása</w:t>
      </w:r>
      <w:r>
        <w:rPr>
          <w:rFonts w:ascii="Times New Roman" w:hAnsi="Times New Roman" w:cs="Times New Roman"/>
          <w:sz w:val="24"/>
          <w:szCs w:val="24"/>
        </w:rPr>
        <w:t xml:space="preserve">” című napirendi ponthoz benyújtott módosító indítványt nem támogatja. </w:t>
      </w:r>
    </w:p>
    <w:p w14:paraId="2C894050" w14:textId="77777777" w:rsidR="00554143" w:rsidRDefault="00554143" w:rsidP="0055414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14:paraId="28750D76" w14:textId="77777777" w:rsidR="00554143" w:rsidRPr="0050797B" w:rsidRDefault="00554143" w:rsidP="00554143">
      <w:pPr>
        <w:pStyle w:val="Nincstrkz"/>
        <w:jc w:val="both"/>
        <w:rPr>
          <w:rFonts w:ascii="Times New Roman" w:hAnsi="Times New Roman" w:cs="Times New Roman"/>
        </w:rPr>
      </w:pPr>
      <w:r w:rsidRPr="0050797B">
        <w:rPr>
          <w:rFonts w:ascii="Times New Roman" w:hAnsi="Times New Roman" w:cs="Times New Roman"/>
        </w:rPr>
        <w:t xml:space="preserve">Felelős: Jegyző, polgármester. </w:t>
      </w:r>
    </w:p>
    <w:p w14:paraId="2E9A3828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3F"/>
    <w:rsid w:val="00287C65"/>
    <w:rsid w:val="00554143"/>
    <w:rsid w:val="0068773F"/>
    <w:rsid w:val="00DE7E21"/>
    <w:rsid w:val="00DF677F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94E7D-7B2C-4B1F-A1A8-69D9EDB8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87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87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877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87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877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877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877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877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877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87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87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877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8773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8773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8773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8773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8773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8773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87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87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877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87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87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8773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8773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8773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8773F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554143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554143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459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2025-08-01T06:35:00Z</dcterms:created>
  <dcterms:modified xsi:type="dcterms:W3CDTF">2025-08-01T06:35:00Z</dcterms:modified>
</cp:coreProperties>
</file>